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109A" w:rsidRPr="00475176" w:rsidRDefault="0049109A" w:rsidP="0049109A">
      <w:pPr>
        <w:tabs>
          <w:tab w:val="left" w:pos="1440"/>
        </w:tabs>
        <w:spacing w:after="0" w:line="240" w:lineRule="auto"/>
        <w:jc w:val="right"/>
        <w:rPr>
          <w:rFonts w:ascii="Times New Roman" w:hAnsi="Times New Roman"/>
          <w:sz w:val="28"/>
          <w:szCs w:val="28"/>
          <w:lang w:val="en-US"/>
        </w:rPr>
      </w:pPr>
      <w:r w:rsidRPr="00475176">
        <w:rPr>
          <w:rFonts w:ascii="Times New Roman" w:hAnsi="Times New Roman"/>
          <w:sz w:val="28"/>
          <w:szCs w:val="28"/>
        </w:rPr>
        <w:t xml:space="preserve">Ф. </w:t>
      </w:r>
      <w:r>
        <w:rPr>
          <w:rFonts w:ascii="Times New Roman" w:hAnsi="Times New Roman"/>
          <w:sz w:val="28"/>
          <w:szCs w:val="28"/>
          <w:lang w:val="en-US"/>
        </w:rPr>
        <w:t>7</w:t>
      </w:r>
      <w:r>
        <w:rPr>
          <w:rFonts w:ascii="Times New Roman" w:hAnsi="Times New Roman"/>
          <w:sz w:val="28"/>
          <w:szCs w:val="28"/>
        </w:rPr>
        <w:t>.03-03</w:t>
      </w: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Pr="00ED40B2" w:rsidRDefault="0049109A" w:rsidP="0049109A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209800" cy="1914525"/>
            <wp:effectExtent l="19050" t="0" r="0" b="0"/>
            <wp:docPr id="20" name="Рисунок 3" descr="Описание: C:\Users\ЕРКЕБУЛАН\Desktop\Эмбл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C:\Users\ЕРКЕБУЛАН\Desktop\Эмблем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09A" w:rsidRPr="00ED40B2" w:rsidRDefault="0049109A" w:rsidP="0049109A">
      <w:pPr>
        <w:pStyle w:val="a8"/>
        <w:jc w:val="center"/>
        <w:rPr>
          <w:rFonts w:ascii="Times New Roman" w:hAnsi="Times New Roman"/>
          <w:b/>
          <w:i/>
          <w:iCs/>
          <w:sz w:val="28"/>
          <w:szCs w:val="28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proofErr w:type="spellStart"/>
      <w:r w:rsidRPr="00475176">
        <w:rPr>
          <w:rFonts w:ascii="Times New Roman" w:hAnsi="Times New Roman"/>
          <w:sz w:val="28"/>
          <w:szCs w:val="28"/>
        </w:rPr>
        <w:t>Абдрашев</w:t>
      </w:r>
      <w:proofErr w:type="spellEnd"/>
      <w:r w:rsidRPr="00475176">
        <w:rPr>
          <w:rFonts w:ascii="Times New Roman" w:hAnsi="Times New Roman"/>
          <w:sz w:val="28"/>
          <w:szCs w:val="28"/>
        </w:rPr>
        <w:t xml:space="preserve"> С.Ж., </w:t>
      </w:r>
      <w:proofErr w:type="spellStart"/>
      <w:r w:rsidRPr="00475176">
        <w:rPr>
          <w:rFonts w:ascii="Times New Roman" w:hAnsi="Times New Roman"/>
          <w:sz w:val="28"/>
          <w:szCs w:val="28"/>
        </w:rPr>
        <w:t>Мырзалиев</w:t>
      </w:r>
      <w:proofErr w:type="spellEnd"/>
      <w:r w:rsidRPr="00475176">
        <w:rPr>
          <w:rFonts w:ascii="Times New Roman" w:hAnsi="Times New Roman"/>
          <w:sz w:val="28"/>
          <w:szCs w:val="28"/>
        </w:rPr>
        <w:t xml:space="preserve"> Д.С.,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75176">
        <w:rPr>
          <w:rFonts w:ascii="Times New Roman" w:hAnsi="Times New Roman"/>
          <w:sz w:val="28"/>
          <w:szCs w:val="28"/>
        </w:rPr>
        <w:t>Байжанов</w:t>
      </w:r>
      <w:proofErr w:type="spellEnd"/>
      <w:r w:rsidRPr="00475176">
        <w:rPr>
          <w:rFonts w:ascii="Times New Roman" w:hAnsi="Times New Roman"/>
          <w:sz w:val="28"/>
          <w:szCs w:val="28"/>
        </w:rPr>
        <w:t xml:space="preserve"> А.Ж., </w:t>
      </w: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  <w:lang w:val="kk-KZ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Основы конструирование и детали машин</w:t>
      </w: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475176">
        <w:rPr>
          <w:rFonts w:ascii="Times New Roman" w:hAnsi="Times New Roman"/>
          <w:sz w:val="28"/>
          <w:szCs w:val="28"/>
        </w:rPr>
        <w:t xml:space="preserve">Методические указания </w:t>
      </w:r>
      <w:r>
        <w:rPr>
          <w:rFonts w:ascii="Times New Roman" w:hAnsi="Times New Roman"/>
          <w:sz w:val="28"/>
          <w:szCs w:val="28"/>
        </w:rPr>
        <w:t xml:space="preserve">и контрольные </w:t>
      </w:r>
      <w:proofErr w:type="gramStart"/>
      <w:r>
        <w:rPr>
          <w:rFonts w:ascii="Times New Roman" w:hAnsi="Times New Roman"/>
          <w:sz w:val="28"/>
          <w:szCs w:val="28"/>
        </w:rPr>
        <w:t>задании</w:t>
      </w:r>
      <w:proofErr w:type="gramEnd"/>
      <w:r>
        <w:rPr>
          <w:rFonts w:ascii="Times New Roman" w:hAnsi="Times New Roman"/>
          <w:sz w:val="28"/>
          <w:szCs w:val="28"/>
        </w:rPr>
        <w:t xml:space="preserve"> для студентов заочной формы обучения по специальности </w:t>
      </w:r>
      <w:r w:rsidRPr="00475176">
        <w:rPr>
          <w:rFonts w:ascii="Times New Roman" w:hAnsi="Times New Roman"/>
          <w:sz w:val="28"/>
          <w:szCs w:val="28"/>
        </w:rPr>
        <w:t xml:space="preserve"> 5В072400</w:t>
      </w:r>
      <w:r>
        <w:rPr>
          <w:rFonts w:ascii="Times New Roman" w:hAnsi="Times New Roman"/>
          <w:sz w:val="28"/>
          <w:szCs w:val="28"/>
        </w:rPr>
        <w:t xml:space="preserve"> – Технологические машины и оборудование</w:t>
      </w:r>
    </w:p>
    <w:p w:rsidR="0049109A" w:rsidRPr="00475176" w:rsidRDefault="0049109A" w:rsidP="0049109A">
      <w:pPr>
        <w:pStyle w:val="a8"/>
        <w:rPr>
          <w:rFonts w:ascii="Times New Roman" w:hAnsi="Times New Roman"/>
          <w:iCs/>
          <w:sz w:val="28"/>
          <w:szCs w:val="28"/>
        </w:rPr>
      </w:pPr>
      <w:r w:rsidRPr="00475176">
        <w:rPr>
          <w:rFonts w:ascii="Times New Roman" w:hAnsi="Times New Roman"/>
          <w:iCs/>
          <w:sz w:val="28"/>
          <w:szCs w:val="28"/>
        </w:rPr>
        <w:t xml:space="preserve">                       </w:t>
      </w:r>
    </w:p>
    <w:p w:rsidR="0049109A" w:rsidRPr="00475176" w:rsidRDefault="0049109A" w:rsidP="0049109A">
      <w:pPr>
        <w:pStyle w:val="a8"/>
        <w:jc w:val="center"/>
        <w:rPr>
          <w:rFonts w:ascii="Times New Roman" w:hAnsi="Times New Roman"/>
          <w:iCs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400675" cy="3581400"/>
            <wp:effectExtent l="19050" t="0" r="9525" b="0"/>
            <wp:docPr id="18" name="Рисунок 2" descr="г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гл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09A" w:rsidRPr="00475176" w:rsidRDefault="0049109A" w:rsidP="0049109A">
      <w:pPr>
        <w:pStyle w:val="a8"/>
        <w:ind w:left="1400"/>
        <w:rPr>
          <w:rFonts w:ascii="Times New Roman" w:hAnsi="Times New Roman"/>
          <w:iCs/>
          <w:sz w:val="28"/>
          <w:szCs w:val="28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kk-KZ"/>
        </w:rPr>
      </w:pPr>
      <w:r w:rsidRPr="00475176">
        <w:rPr>
          <w:rFonts w:ascii="Times New Roman" w:hAnsi="Times New Roman"/>
          <w:b/>
          <w:sz w:val="28"/>
          <w:szCs w:val="28"/>
        </w:rPr>
        <w:t>Шымкент  201</w:t>
      </w:r>
      <w:r>
        <w:rPr>
          <w:rFonts w:ascii="Times New Roman" w:hAnsi="Times New Roman"/>
          <w:b/>
          <w:sz w:val="28"/>
          <w:szCs w:val="28"/>
          <w:lang w:val="kk-KZ"/>
        </w:rPr>
        <w:t>7</w:t>
      </w:r>
      <w:r w:rsidRPr="00475176">
        <w:rPr>
          <w:rFonts w:ascii="Times New Roman" w:hAnsi="Times New Roman"/>
          <w:b/>
          <w:sz w:val="28"/>
          <w:szCs w:val="28"/>
        </w:rPr>
        <w:t xml:space="preserve"> </w:t>
      </w:r>
      <w:r w:rsidRPr="00475176">
        <w:rPr>
          <w:rFonts w:ascii="Times New Roman" w:hAnsi="Times New Roman"/>
          <w:b/>
          <w:sz w:val="28"/>
          <w:szCs w:val="28"/>
          <w:lang w:val="kk-KZ"/>
        </w:rPr>
        <w:t>г</w:t>
      </w:r>
    </w:p>
    <w:p w:rsidR="0049109A" w:rsidRPr="00475176" w:rsidRDefault="005768B2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026" style="position:absolute;left:0;text-align:left;margin-left:201.7pt;margin-top:3.7pt;width:83.2pt;height:55.9pt;z-index:251661312" stroked="f"/>
        </w:pict>
      </w:r>
    </w:p>
    <w:p w:rsidR="0049109A" w:rsidRPr="00475176" w:rsidRDefault="0049109A" w:rsidP="0049109A">
      <w:pPr>
        <w:tabs>
          <w:tab w:val="left" w:pos="1440"/>
        </w:tabs>
        <w:spacing w:after="0" w:line="240" w:lineRule="auto"/>
        <w:jc w:val="right"/>
        <w:rPr>
          <w:rFonts w:ascii="Times New Roman" w:hAnsi="Times New Roman"/>
          <w:sz w:val="28"/>
          <w:szCs w:val="28"/>
          <w:lang w:val="kk-KZ"/>
        </w:rPr>
      </w:pPr>
    </w:p>
    <w:p w:rsidR="00E73D63" w:rsidRDefault="00E73D63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br w:type="page"/>
      </w: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475176">
        <w:rPr>
          <w:rFonts w:ascii="Times New Roman" w:hAnsi="Times New Roman"/>
          <w:sz w:val="28"/>
          <w:szCs w:val="28"/>
        </w:rPr>
        <w:lastRenderedPageBreak/>
        <w:t>МИНИСТЕРСТВО ОБРОЗОВАНИЯ И НАУКИ РЕСПУБЛИКИ КАЗАХСТАН</w:t>
      </w:r>
    </w:p>
    <w:p w:rsidR="0049109A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475176">
        <w:rPr>
          <w:rFonts w:ascii="Times New Roman" w:hAnsi="Times New Roman"/>
          <w:sz w:val="28"/>
          <w:szCs w:val="28"/>
        </w:rPr>
        <w:t xml:space="preserve">ЮЖНО-КАЗАХСТАНСКИЙ ГОСУДАРСТВЕННЫЙ УНИВЕРСИТЕТ </w:t>
      </w: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475176">
        <w:rPr>
          <w:rFonts w:ascii="Times New Roman" w:hAnsi="Times New Roman"/>
          <w:sz w:val="28"/>
          <w:szCs w:val="28"/>
        </w:rPr>
        <w:t>ИМ. М.АУЕЗОВА</w:t>
      </w: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475176">
        <w:rPr>
          <w:rFonts w:ascii="Times New Roman" w:hAnsi="Times New Roman"/>
          <w:sz w:val="28"/>
          <w:szCs w:val="28"/>
        </w:rPr>
        <w:t>Кафедра «Механика</w:t>
      </w:r>
      <w:r>
        <w:rPr>
          <w:rFonts w:ascii="Times New Roman" w:hAnsi="Times New Roman"/>
          <w:sz w:val="28"/>
          <w:szCs w:val="28"/>
        </w:rPr>
        <w:t xml:space="preserve"> и машиностроение</w:t>
      </w:r>
      <w:r w:rsidRPr="00475176">
        <w:rPr>
          <w:rFonts w:ascii="Times New Roman" w:hAnsi="Times New Roman"/>
          <w:sz w:val="28"/>
          <w:szCs w:val="28"/>
        </w:rPr>
        <w:t>»</w:t>
      </w:r>
    </w:p>
    <w:p w:rsidR="0049109A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proofErr w:type="spellStart"/>
      <w:r w:rsidRPr="00475176">
        <w:rPr>
          <w:rFonts w:ascii="Times New Roman" w:hAnsi="Times New Roman"/>
          <w:sz w:val="28"/>
          <w:szCs w:val="28"/>
        </w:rPr>
        <w:t>Абдрашев</w:t>
      </w:r>
      <w:proofErr w:type="spellEnd"/>
      <w:r w:rsidRPr="00475176">
        <w:rPr>
          <w:rFonts w:ascii="Times New Roman" w:hAnsi="Times New Roman"/>
          <w:sz w:val="28"/>
          <w:szCs w:val="28"/>
        </w:rPr>
        <w:t xml:space="preserve"> С.Ж., </w:t>
      </w:r>
      <w:proofErr w:type="spellStart"/>
      <w:r w:rsidRPr="00475176">
        <w:rPr>
          <w:rFonts w:ascii="Times New Roman" w:hAnsi="Times New Roman"/>
          <w:sz w:val="28"/>
          <w:szCs w:val="28"/>
        </w:rPr>
        <w:t>Мырзалиев</w:t>
      </w:r>
      <w:proofErr w:type="spellEnd"/>
      <w:r w:rsidRPr="00475176">
        <w:rPr>
          <w:rFonts w:ascii="Times New Roman" w:hAnsi="Times New Roman"/>
          <w:sz w:val="28"/>
          <w:szCs w:val="28"/>
        </w:rPr>
        <w:t xml:space="preserve"> Д.С.,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75176">
        <w:rPr>
          <w:rFonts w:ascii="Times New Roman" w:hAnsi="Times New Roman"/>
          <w:sz w:val="28"/>
          <w:szCs w:val="28"/>
        </w:rPr>
        <w:t>Байжанов</w:t>
      </w:r>
      <w:proofErr w:type="spellEnd"/>
      <w:r w:rsidRPr="00475176">
        <w:rPr>
          <w:rFonts w:ascii="Times New Roman" w:hAnsi="Times New Roman"/>
          <w:sz w:val="28"/>
          <w:szCs w:val="28"/>
        </w:rPr>
        <w:t xml:space="preserve"> А.Ж., </w:t>
      </w: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Основы конструирование и детали машин</w:t>
      </w:r>
    </w:p>
    <w:p w:rsidR="002829A6" w:rsidRDefault="002829A6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475176">
        <w:rPr>
          <w:rFonts w:ascii="Times New Roman" w:hAnsi="Times New Roman"/>
          <w:sz w:val="28"/>
          <w:szCs w:val="28"/>
        </w:rPr>
        <w:t xml:space="preserve">Методические указания </w:t>
      </w:r>
      <w:r>
        <w:rPr>
          <w:rFonts w:ascii="Times New Roman" w:hAnsi="Times New Roman"/>
          <w:sz w:val="28"/>
          <w:szCs w:val="28"/>
        </w:rPr>
        <w:t xml:space="preserve">и контрольные </w:t>
      </w:r>
      <w:proofErr w:type="gramStart"/>
      <w:r>
        <w:rPr>
          <w:rFonts w:ascii="Times New Roman" w:hAnsi="Times New Roman"/>
          <w:sz w:val="28"/>
          <w:szCs w:val="28"/>
        </w:rPr>
        <w:t>задании</w:t>
      </w:r>
      <w:proofErr w:type="gramEnd"/>
      <w:r>
        <w:rPr>
          <w:rFonts w:ascii="Times New Roman" w:hAnsi="Times New Roman"/>
          <w:sz w:val="28"/>
          <w:szCs w:val="28"/>
        </w:rPr>
        <w:t xml:space="preserve"> для студентов заочной формы обучения по специальности </w:t>
      </w:r>
      <w:r w:rsidRPr="00475176">
        <w:rPr>
          <w:rFonts w:ascii="Times New Roman" w:hAnsi="Times New Roman"/>
          <w:sz w:val="28"/>
          <w:szCs w:val="28"/>
        </w:rPr>
        <w:t xml:space="preserve"> 5В072400</w:t>
      </w:r>
      <w:r>
        <w:rPr>
          <w:rFonts w:ascii="Times New Roman" w:hAnsi="Times New Roman"/>
          <w:sz w:val="28"/>
          <w:szCs w:val="28"/>
        </w:rPr>
        <w:t xml:space="preserve"> – Технологические машины и оборудование</w:t>
      </w: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Pr="00475176" w:rsidRDefault="0049109A" w:rsidP="0049109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829A6" w:rsidRDefault="002829A6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829A6" w:rsidRDefault="002829A6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829A6" w:rsidRDefault="002829A6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9109A" w:rsidRPr="004A016A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  <w:r w:rsidRPr="004A016A">
        <w:rPr>
          <w:rFonts w:ascii="Times New Roman" w:hAnsi="Times New Roman"/>
          <w:sz w:val="28"/>
          <w:szCs w:val="28"/>
        </w:rPr>
        <w:t>Шымкент  201</w:t>
      </w:r>
      <w:r w:rsidRPr="004A016A">
        <w:rPr>
          <w:rFonts w:ascii="Times New Roman" w:hAnsi="Times New Roman"/>
          <w:sz w:val="28"/>
          <w:szCs w:val="28"/>
          <w:lang w:val="kk-KZ"/>
        </w:rPr>
        <w:t>7</w:t>
      </w:r>
      <w:r w:rsidRPr="004A016A">
        <w:rPr>
          <w:rFonts w:ascii="Times New Roman" w:hAnsi="Times New Roman"/>
          <w:sz w:val="28"/>
          <w:szCs w:val="28"/>
        </w:rPr>
        <w:t xml:space="preserve"> </w:t>
      </w:r>
      <w:r w:rsidRPr="004A016A">
        <w:rPr>
          <w:rFonts w:ascii="Times New Roman" w:hAnsi="Times New Roman"/>
          <w:sz w:val="28"/>
          <w:szCs w:val="28"/>
          <w:lang w:val="kk-KZ"/>
        </w:rPr>
        <w:t>г</w:t>
      </w:r>
    </w:p>
    <w:p w:rsidR="0049109A" w:rsidRDefault="005768B2" w:rsidP="0049109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_x0000_s1027" style="position:absolute;margin-left:192.95pt;margin-top:4.6pt;width:83.2pt;height:55.9pt;z-index:251662336" stroked="f"/>
        </w:pict>
      </w:r>
      <w:r w:rsidR="0049109A">
        <w:rPr>
          <w:rFonts w:ascii="Times New Roman" w:hAnsi="Times New Roman"/>
          <w:sz w:val="28"/>
          <w:szCs w:val="28"/>
        </w:rPr>
        <w:br w:type="page"/>
      </w:r>
      <w:r w:rsidR="0049109A">
        <w:rPr>
          <w:rFonts w:ascii="Times New Roman" w:hAnsi="Times New Roman"/>
          <w:sz w:val="28"/>
          <w:szCs w:val="28"/>
        </w:rPr>
        <w:lastRenderedPageBreak/>
        <w:t>УДК 62</w:t>
      </w:r>
      <w:r w:rsidR="005B2072">
        <w:rPr>
          <w:rFonts w:ascii="Times New Roman" w:hAnsi="Times New Roman"/>
          <w:sz w:val="28"/>
          <w:szCs w:val="28"/>
        </w:rPr>
        <w:t>1</w:t>
      </w:r>
      <w:r w:rsidR="0049109A">
        <w:rPr>
          <w:rFonts w:ascii="Times New Roman" w:hAnsi="Times New Roman"/>
          <w:sz w:val="28"/>
          <w:szCs w:val="28"/>
        </w:rPr>
        <w:t>.01</w:t>
      </w:r>
    </w:p>
    <w:p w:rsidR="0049109A" w:rsidRDefault="0049109A" w:rsidP="0049109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FC7023">
        <w:rPr>
          <w:rFonts w:ascii="Times New Roman" w:hAnsi="Times New Roman"/>
          <w:sz w:val="28"/>
          <w:szCs w:val="28"/>
        </w:rPr>
        <w:t xml:space="preserve">Составили: </w:t>
      </w:r>
      <w:proofErr w:type="spellStart"/>
      <w:r w:rsidRPr="00FC7023">
        <w:rPr>
          <w:rFonts w:ascii="Times New Roman" w:hAnsi="Times New Roman"/>
          <w:sz w:val="28"/>
          <w:szCs w:val="28"/>
        </w:rPr>
        <w:t>Абдрашев</w:t>
      </w:r>
      <w:proofErr w:type="spellEnd"/>
      <w:r w:rsidRPr="00FC7023">
        <w:rPr>
          <w:rFonts w:ascii="Times New Roman" w:hAnsi="Times New Roman"/>
          <w:sz w:val="28"/>
          <w:szCs w:val="28"/>
        </w:rPr>
        <w:t xml:space="preserve"> С.Ж., </w:t>
      </w:r>
      <w:proofErr w:type="spellStart"/>
      <w:r w:rsidRPr="00FC7023">
        <w:rPr>
          <w:rFonts w:ascii="Times New Roman" w:hAnsi="Times New Roman"/>
          <w:sz w:val="28"/>
          <w:szCs w:val="28"/>
        </w:rPr>
        <w:t>Мырзалиев</w:t>
      </w:r>
      <w:proofErr w:type="spellEnd"/>
      <w:r w:rsidRPr="00FC7023">
        <w:rPr>
          <w:rFonts w:ascii="Times New Roman" w:hAnsi="Times New Roman"/>
          <w:sz w:val="28"/>
          <w:szCs w:val="28"/>
        </w:rPr>
        <w:t xml:space="preserve"> Д.С.,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C7023">
        <w:rPr>
          <w:rFonts w:ascii="Times New Roman" w:hAnsi="Times New Roman"/>
          <w:sz w:val="28"/>
          <w:szCs w:val="28"/>
        </w:rPr>
        <w:t>Байжанов</w:t>
      </w:r>
      <w:proofErr w:type="spellEnd"/>
      <w:r w:rsidRPr="00FC7023">
        <w:rPr>
          <w:rFonts w:ascii="Times New Roman" w:hAnsi="Times New Roman"/>
          <w:sz w:val="28"/>
          <w:szCs w:val="28"/>
        </w:rPr>
        <w:t xml:space="preserve"> А.Ж. Методические указания </w:t>
      </w:r>
      <w:r>
        <w:rPr>
          <w:rFonts w:ascii="Times New Roman" w:hAnsi="Times New Roman"/>
          <w:sz w:val="28"/>
          <w:szCs w:val="28"/>
        </w:rPr>
        <w:t xml:space="preserve">и контрольные </w:t>
      </w:r>
      <w:proofErr w:type="gramStart"/>
      <w:r>
        <w:rPr>
          <w:rFonts w:ascii="Times New Roman" w:hAnsi="Times New Roman"/>
          <w:sz w:val="28"/>
          <w:szCs w:val="28"/>
        </w:rPr>
        <w:t>задании</w:t>
      </w:r>
      <w:proofErr w:type="gramEnd"/>
      <w:r>
        <w:rPr>
          <w:rFonts w:ascii="Times New Roman" w:hAnsi="Times New Roman"/>
          <w:sz w:val="28"/>
          <w:szCs w:val="28"/>
        </w:rPr>
        <w:t xml:space="preserve"> для студентов заочной формы обучения по дисциплине </w:t>
      </w:r>
      <w:r w:rsidRPr="00FC7023">
        <w:rPr>
          <w:rFonts w:ascii="Times New Roman" w:hAnsi="Times New Roman"/>
          <w:sz w:val="28"/>
          <w:szCs w:val="28"/>
        </w:rPr>
        <w:t>«</w:t>
      </w:r>
      <w:r w:rsidRPr="000F2C3A">
        <w:rPr>
          <w:rFonts w:ascii="Times New Roman" w:hAnsi="Times New Roman"/>
          <w:sz w:val="28"/>
          <w:szCs w:val="28"/>
        </w:rPr>
        <w:t>Основы конструирование и детали машин</w:t>
      </w:r>
      <w:r w:rsidRPr="00FC7023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>, -</w:t>
      </w:r>
      <w:r w:rsidRPr="00FC7023">
        <w:rPr>
          <w:rFonts w:ascii="Times New Roman" w:hAnsi="Times New Roman"/>
          <w:sz w:val="28"/>
          <w:szCs w:val="28"/>
        </w:rPr>
        <w:t xml:space="preserve"> Шымкент: ЮКГУ им. </w:t>
      </w:r>
      <w:proofErr w:type="spellStart"/>
      <w:r w:rsidRPr="00FC7023">
        <w:rPr>
          <w:rFonts w:ascii="Times New Roman" w:hAnsi="Times New Roman"/>
          <w:sz w:val="28"/>
          <w:szCs w:val="28"/>
        </w:rPr>
        <w:t>М.Ауезова</w:t>
      </w:r>
      <w:proofErr w:type="spellEnd"/>
      <w:r w:rsidRPr="00FC7023">
        <w:rPr>
          <w:rFonts w:ascii="Times New Roman" w:hAnsi="Times New Roman"/>
          <w:sz w:val="28"/>
          <w:szCs w:val="28"/>
        </w:rPr>
        <w:t>, 201</w:t>
      </w:r>
      <w:r>
        <w:rPr>
          <w:rFonts w:ascii="Times New Roman" w:hAnsi="Times New Roman"/>
          <w:sz w:val="28"/>
          <w:szCs w:val="28"/>
        </w:rPr>
        <w:t>7</w:t>
      </w:r>
      <w:r w:rsidRPr="00FC7023">
        <w:rPr>
          <w:rFonts w:ascii="Times New Roman" w:hAnsi="Times New Roman"/>
          <w:sz w:val="28"/>
          <w:szCs w:val="28"/>
        </w:rPr>
        <w:t>г. -</w:t>
      </w:r>
      <w:r w:rsidR="005B2072">
        <w:rPr>
          <w:rFonts w:ascii="Times New Roman" w:hAnsi="Times New Roman"/>
          <w:sz w:val="28"/>
          <w:szCs w:val="28"/>
        </w:rPr>
        <w:t xml:space="preserve"> 32</w:t>
      </w:r>
      <w:r w:rsidRPr="00FC7023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FC7023">
        <w:rPr>
          <w:rFonts w:ascii="Times New Roman" w:hAnsi="Times New Roman"/>
          <w:sz w:val="28"/>
          <w:szCs w:val="28"/>
        </w:rPr>
        <w:t>с</w:t>
      </w:r>
      <w:proofErr w:type="gramEnd"/>
      <w:r w:rsidRPr="00FC7023">
        <w:rPr>
          <w:rFonts w:ascii="Times New Roman" w:hAnsi="Times New Roman"/>
          <w:sz w:val="28"/>
          <w:szCs w:val="28"/>
        </w:rPr>
        <w:t>.</w:t>
      </w:r>
    </w:p>
    <w:p w:rsidR="005B2072" w:rsidRDefault="005B2072" w:rsidP="0049109A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5B2072" w:rsidRPr="000F2C3A" w:rsidRDefault="005B2072" w:rsidP="0049109A">
      <w:pPr>
        <w:spacing w:after="0" w:line="240" w:lineRule="auto"/>
        <w:ind w:firstLine="426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Методические указания составлены </w:t>
      </w:r>
      <w:proofErr w:type="gramStart"/>
      <w:r>
        <w:rPr>
          <w:rFonts w:ascii="Times New Roman" w:hAnsi="Times New Roman"/>
          <w:sz w:val="28"/>
          <w:szCs w:val="28"/>
        </w:rPr>
        <w:t>в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соответствий</w:t>
      </w:r>
      <w:proofErr w:type="gramEnd"/>
      <w:r>
        <w:rPr>
          <w:rFonts w:ascii="Times New Roman" w:hAnsi="Times New Roman"/>
          <w:sz w:val="28"/>
          <w:szCs w:val="28"/>
        </w:rPr>
        <w:t xml:space="preserve"> с требованиям учебного плана и типовой программой дисциплины «Основы </w:t>
      </w:r>
      <w:r w:rsidRPr="000F2C3A">
        <w:rPr>
          <w:rFonts w:ascii="Times New Roman" w:hAnsi="Times New Roman"/>
          <w:sz w:val="28"/>
          <w:szCs w:val="28"/>
        </w:rPr>
        <w:t>конструирование и детали машин</w:t>
      </w:r>
      <w:r w:rsidRPr="00FC7023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/>
          <w:sz w:val="28"/>
          <w:szCs w:val="28"/>
        </w:rPr>
        <w:t>влючают</w:t>
      </w:r>
      <w:proofErr w:type="spellEnd"/>
      <w:r>
        <w:rPr>
          <w:rFonts w:ascii="Times New Roman" w:hAnsi="Times New Roman"/>
          <w:sz w:val="28"/>
          <w:szCs w:val="28"/>
        </w:rPr>
        <w:t xml:space="preserve"> все необходимые сведения для выполнения контрольные задании по курсу «</w:t>
      </w:r>
      <w:proofErr w:type="spellStart"/>
      <w:r>
        <w:rPr>
          <w:rFonts w:ascii="Times New Roman" w:hAnsi="Times New Roman"/>
          <w:sz w:val="28"/>
          <w:szCs w:val="28"/>
        </w:rPr>
        <w:t>ОКиДМ</w:t>
      </w:r>
      <w:proofErr w:type="spellEnd"/>
      <w:r>
        <w:rPr>
          <w:rFonts w:ascii="Times New Roman" w:hAnsi="Times New Roman"/>
          <w:sz w:val="28"/>
          <w:szCs w:val="28"/>
        </w:rPr>
        <w:t>».</w:t>
      </w:r>
    </w:p>
    <w:p w:rsidR="005B2072" w:rsidRDefault="005B2072" w:rsidP="0049109A">
      <w:pPr>
        <w:ind w:firstLine="426"/>
        <w:jc w:val="both"/>
        <w:rPr>
          <w:rFonts w:ascii="Times New Roman" w:hAnsi="Times New Roman"/>
          <w:sz w:val="28"/>
          <w:szCs w:val="28"/>
        </w:rPr>
      </w:pPr>
    </w:p>
    <w:p w:rsidR="0049109A" w:rsidRDefault="005B2072" w:rsidP="0049109A">
      <w:pPr>
        <w:ind w:firstLine="426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В м</w:t>
      </w:r>
      <w:r w:rsidR="0049109A" w:rsidRPr="00FC7023">
        <w:rPr>
          <w:rFonts w:ascii="Times New Roman" w:hAnsi="Times New Roman"/>
          <w:sz w:val="28"/>
          <w:szCs w:val="28"/>
        </w:rPr>
        <w:t>етодическ</w:t>
      </w:r>
      <w:r w:rsidR="0049109A">
        <w:rPr>
          <w:rFonts w:ascii="Times New Roman" w:hAnsi="Times New Roman"/>
          <w:sz w:val="28"/>
          <w:szCs w:val="28"/>
        </w:rPr>
        <w:t>ие</w:t>
      </w:r>
      <w:r w:rsidR="0049109A" w:rsidRPr="00FC7023">
        <w:rPr>
          <w:rFonts w:ascii="Times New Roman" w:hAnsi="Times New Roman"/>
          <w:sz w:val="28"/>
          <w:szCs w:val="28"/>
        </w:rPr>
        <w:t xml:space="preserve"> указани</w:t>
      </w:r>
      <w:r w:rsidR="0049109A">
        <w:rPr>
          <w:rFonts w:ascii="Times New Roman" w:hAnsi="Times New Roman"/>
          <w:sz w:val="28"/>
          <w:szCs w:val="28"/>
        </w:rPr>
        <w:t xml:space="preserve">и приведены типовая </w:t>
      </w:r>
      <w:r>
        <w:rPr>
          <w:rFonts w:ascii="Times New Roman" w:hAnsi="Times New Roman"/>
          <w:sz w:val="28"/>
          <w:szCs w:val="28"/>
        </w:rPr>
        <w:t xml:space="preserve">учебная </w:t>
      </w:r>
      <w:r w:rsidR="0049109A">
        <w:rPr>
          <w:rFonts w:ascii="Times New Roman" w:hAnsi="Times New Roman"/>
          <w:sz w:val="28"/>
          <w:szCs w:val="28"/>
        </w:rPr>
        <w:t xml:space="preserve">программа, задания на контрольных работы и методические рекомендации для изучения и выполнения контрольные задание по дисциплине «Основы </w:t>
      </w:r>
      <w:r w:rsidR="0049109A" w:rsidRPr="000F2C3A">
        <w:rPr>
          <w:rFonts w:ascii="Times New Roman" w:hAnsi="Times New Roman"/>
          <w:sz w:val="28"/>
          <w:szCs w:val="28"/>
        </w:rPr>
        <w:t>конструирование и детали машин</w:t>
      </w:r>
      <w:r w:rsidR="0049109A" w:rsidRPr="00FC7023">
        <w:rPr>
          <w:rFonts w:ascii="Times New Roman" w:hAnsi="Times New Roman"/>
          <w:sz w:val="28"/>
          <w:szCs w:val="28"/>
        </w:rPr>
        <w:t>»</w:t>
      </w:r>
      <w:r w:rsidR="0049109A">
        <w:rPr>
          <w:rFonts w:ascii="Times New Roman" w:hAnsi="Times New Roman"/>
          <w:sz w:val="28"/>
          <w:szCs w:val="28"/>
        </w:rPr>
        <w:t>.</w:t>
      </w:r>
      <w:proofErr w:type="gramEnd"/>
    </w:p>
    <w:p w:rsidR="0049109A" w:rsidRDefault="005B2072" w:rsidP="0049109A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Методические указания предназначены для студентов заочной формы обучения специальностей 5В072400 – Технологические машина и оборудования.</w:t>
      </w:r>
    </w:p>
    <w:p w:rsidR="005B2072" w:rsidRPr="007019D6" w:rsidRDefault="005B2072" w:rsidP="0049109A">
      <w:pPr>
        <w:ind w:firstLine="567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49109A" w:rsidRDefault="0049109A" w:rsidP="0049109A">
      <w:pPr>
        <w:tabs>
          <w:tab w:val="left" w:pos="1134"/>
        </w:tabs>
        <w:spacing w:after="0"/>
        <w:ind w:left="3402" w:hanging="340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kk-KZ"/>
        </w:rPr>
        <w:t xml:space="preserve">   </w:t>
      </w:r>
      <w:r w:rsidRPr="00FC7023">
        <w:rPr>
          <w:rFonts w:ascii="Times New Roman" w:hAnsi="Times New Roman"/>
          <w:sz w:val="28"/>
          <w:szCs w:val="28"/>
        </w:rPr>
        <w:t>Рецензент:</w:t>
      </w:r>
      <w:r>
        <w:rPr>
          <w:rFonts w:ascii="Times New Roman" w:hAnsi="Times New Roman"/>
          <w:sz w:val="28"/>
          <w:szCs w:val="28"/>
        </w:rPr>
        <w:t xml:space="preserve">                            </w:t>
      </w:r>
      <w:proofErr w:type="spellStart"/>
      <w:r>
        <w:rPr>
          <w:rFonts w:ascii="Times New Roman" w:hAnsi="Times New Roman"/>
          <w:sz w:val="28"/>
          <w:szCs w:val="28"/>
        </w:rPr>
        <w:t>Волненко</w:t>
      </w:r>
      <w:proofErr w:type="spellEnd"/>
      <w:r>
        <w:rPr>
          <w:rFonts w:ascii="Times New Roman" w:hAnsi="Times New Roman"/>
          <w:sz w:val="28"/>
          <w:szCs w:val="28"/>
        </w:rPr>
        <w:t xml:space="preserve"> А.А. – д.т.н., профессор, зав. каф.               </w:t>
      </w:r>
      <w:r w:rsidRPr="00B64828">
        <w:rPr>
          <w:rFonts w:ascii="Times New Roman" w:hAnsi="Times New Roman"/>
          <w:sz w:val="28"/>
          <w:szCs w:val="28"/>
        </w:rPr>
        <w:t xml:space="preserve">«Технологические </w:t>
      </w:r>
      <w:r>
        <w:rPr>
          <w:rFonts w:ascii="Times New Roman" w:hAnsi="Times New Roman"/>
          <w:sz w:val="28"/>
          <w:szCs w:val="28"/>
        </w:rPr>
        <w:t xml:space="preserve">машины и оборудования» ЮКГУ  </w:t>
      </w:r>
      <w:r w:rsidRPr="00B64828">
        <w:rPr>
          <w:rFonts w:ascii="Times New Roman" w:hAnsi="Times New Roman"/>
          <w:sz w:val="28"/>
          <w:szCs w:val="28"/>
        </w:rPr>
        <w:t xml:space="preserve">им. </w:t>
      </w:r>
      <w:proofErr w:type="spellStart"/>
      <w:r w:rsidRPr="00B64828">
        <w:rPr>
          <w:rFonts w:ascii="Times New Roman" w:hAnsi="Times New Roman"/>
          <w:sz w:val="28"/>
          <w:szCs w:val="28"/>
        </w:rPr>
        <w:t>М.Ауезова</w:t>
      </w:r>
      <w:proofErr w:type="spellEnd"/>
    </w:p>
    <w:p w:rsidR="0049109A" w:rsidRDefault="0049109A" w:rsidP="0049109A">
      <w:pPr>
        <w:tabs>
          <w:tab w:val="left" w:pos="1134"/>
        </w:tabs>
        <w:spacing w:after="0"/>
        <w:ind w:left="3402" w:hanging="340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</w:t>
      </w:r>
    </w:p>
    <w:p w:rsidR="0049109A" w:rsidRPr="004359B8" w:rsidRDefault="0049109A" w:rsidP="0049109A">
      <w:pPr>
        <w:tabs>
          <w:tab w:val="left" w:pos="3402"/>
        </w:tabs>
        <w:spacing w:after="0"/>
        <w:ind w:left="2694" w:hanging="1985"/>
        <w:jc w:val="both"/>
        <w:rPr>
          <w:rFonts w:ascii="Times New Roman" w:hAnsi="Times New Roman"/>
          <w:sz w:val="28"/>
          <w:szCs w:val="28"/>
        </w:rPr>
      </w:pPr>
      <w:r w:rsidRPr="004359B8">
        <w:rPr>
          <w:rFonts w:ascii="Times New Roman" w:hAnsi="Times New Roman"/>
          <w:sz w:val="28"/>
          <w:szCs w:val="28"/>
        </w:rPr>
        <w:t xml:space="preserve">               </w:t>
      </w:r>
      <w:r>
        <w:rPr>
          <w:rFonts w:ascii="Times New Roman" w:hAnsi="Times New Roman"/>
          <w:sz w:val="28"/>
          <w:szCs w:val="28"/>
        </w:rPr>
        <w:t xml:space="preserve">                    </w:t>
      </w:r>
      <w:r w:rsidRPr="004359B8">
        <w:rPr>
          <w:rFonts w:ascii="Times New Roman" w:hAnsi="Times New Roman"/>
          <w:sz w:val="28"/>
          <w:szCs w:val="28"/>
        </w:rPr>
        <w:t xml:space="preserve"> </w:t>
      </w:r>
    </w:p>
    <w:p w:rsidR="0049109A" w:rsidRPr="00FC7023" w:rsidRDefault="0049109A" w:rsidP="0049109A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FC7023">
        <w:rPr>
          <w:rFonts w:ascii="Times New Roman" w:hAnsi="Times New Roman"/>
          <w:sz w:val="28"/>
          <w:szCs w:val="28"/>
        </w:rPr>
        <w:t xml:space="preserve">Рассмотрено и </w:t>
      </w:r>
      <w:r>
        <w:rPr>
          <w:rFonts w:ascii="Times New Roman" w:hAnsi="Times New Roman"/>
          <w:sz w:val="28"/>
          <w:szCs w:val="28"/>
        </w:rPr>
        <w:t>рекомендовано к  печати заседанием</w:t>
      </w:r>
      <w:r w:rsidRPr="00FC7023">
        <w:rPr>
          <w:rFonts w:ascii="Times New Roman" w:hAnsi="Times New Roman"/>
          <w:sz w:val="28"/>
          <w:szCs w:val="28"/>
        </w:rPr>
        <w:t xml:space="preserve"> кафедры «Механика</w:t>
      </w:r>
      <w:r>
        <w:rPr>
          <w:rFonts w:ascii="Times New Roman" w:hAnsi="Times New Roman"/>
          <w:sz w:val="28"/>
          <w:szCs w:val="28"/>
        </w:rPr>
        <w:t xml:space="preserve"> и машиностроения</w:t>
      </w:r>
      <w:r w:rsidRPr="00FC7023">
        <w:rPr>
          <w:rFonts w:ascii="Times New Roman" w:hAnsi="Times New Roman"/>
          <w:sz w:val="28"/>
          <w:szCs w:val="28"/>
        </w:rPr>
        <w:t xml:space="preserve">». </w:t>
      </w:r>
      <w:r>
        <w:rPr>
          <w:rFonts w:ascii="Times New Roman" w:hAnsi="Times New Roman"/>
          <w:sz w:val="28"/>
          <w:szCs w:val="28"/>
        </w:rPr>
        <w:t>(</w:t>
      </w:r>
      <w:r w:rsidRPr="00FC7023">
        <w:rPr>
          <w:rFonts w:ascii="Times New Roman" w:hAnsi="Times New Roman"/>
          <w:sz w:val="28"/>
          <w:szCs w:val="28"/>
        </w:rPr>
        <w:t>Протокол №1</w:t>
      </w:r>
      <w:r>
        <w:rPr>
          <w:rFonts w:ascii="Times New Roman" w:hAnsi="Times New Roman"/>
          <w:sz w:val="28"/>
          <w:szCs w:val="28"/>
        </w:rPr>
        <w:t>0</w:t>
      </w:r>
      <w:r w:rsidRPr="00FC7023">
        <w:rPr>
          <w:rFonts w:ascii="Times New Roman" w:hAnsi="Times New Roman"/>
          <w:sz w:val="28"/>
          <w:szCs w:val="28"/>
        </w:rPr>
        <w:t xml:space="preserve"> от </w:t>
      </w:r>
      <w:r>
        <w:rPr>
          <w:rFonts w:ascii="Times New Roman" w:hAnsi="Times New Roman"/>
          <w:sz w:val="28"/>
          <w:szCs w:val="28"/>
        </w:rPr>
        <w:t>20</w:t>
      </w:r>
      <w:r w:rsidRPr="00FC7023">
        <w:rPr>
          <w:rFonts w:ascii="Times New Roman" w:hAnsi="Times New Roman"/>
          <w:sz w:val="28"/>
          <w:szCs w:val="28"/>
        </w:rPr>
        <w:t>.0</w:t>
      </w:r>
      <w:r>
        <w:rPr>
          <w:rFonts w:ascii="Times New Roman" w:hAnsi="Times New Roman"/>
          <w:sz w:val="28"/>
          <w:szCs w:val="28"/>
        </w:rPr>
        <w:t>4</w:t>
      </w:r>
      <w:r w:rsidRPr="00FC7023">
        <w:rPr>
          <w:rFonts w:ascii="Times New Roman" w:hAnsi="Times New Roman"/>
          <w:sz w:val="28"/>
          <w:szCs w:val="28"/>
        </w:rPr>
        <w:t>.201</w:t>
      </w:r>
      <w:r>
        <w:rPr>
          <w:rFonts w:ascii="Times New Roman" w:hAnsi="Times New Roman"/>
          <w:sz w:val="28"/>
          <w:szCs w:val="28"/>
        </w:rPr>
        <w:t>7</w:t>
      </w:r>
      <w:r w:rsidRPr="00FC7023">
        <w:rPr>
          <w:rFonts w:ascii="Times New Roman" w:hAnsi="Times New Roman"/>
          <w:sz w:val="28"/>
          <w:szCs w:val="28"/>
        </w:rPr>
        <w:t>г.</w:t>
      </w:r>
      <w:r>
        <w:rPr>
          <w:rFonts w:ascii="Times New Roman" w:hAnsi="Times New Roman"/>
          <w:sz w:val="28"/>
          <w:szCs w:val="28"/>
        </w:rPr>
        <w:t xml:space="preserve">) и методической комиссией </w:t>
      </w:r>
      <w:r w:rsidRPr="00FC7023">
        <w:rPr>
          <w:rFonts w:ascii="Times New Roman" w:hAnsi="Times New Roman"/>
          <w:sz w:val="28"/>
          <w:szCs w:val="28"/>
        </w:rPr>
        <w:t>факультета «М</w:t>
      </w:r>
      <w:r>
        <w:rPr>
          <w:rFonts w:ascii="Times New Roman" w:hAnsi="Times New Roman"/>
          <w:sz w:val="28"/>
          <w:szCs w:val="28"/>
        </w:rPr>
        <w:t xml:space="preserve"> и</w:t>
      </w:r>
      <w:r w:rsidRPr="00FC702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НГД». (Протокол № 9  от  28.04.2</w:t>
      </w:r>
      <w:r w:rsidRPr="00FC7023">
        <w:rPr>
          <w:rFonts w:ascii="Times New Roman" w:hAnsi="Times New Roman"/>
          <w:sz w:val="28"/>
          <w:szCs w:val="28"/>
        </w:rPr>
        <w:t>01</w:t>
      </w:r>
      <w:r>
        <w:rPr>
          <w:rFonts w:ascii="Times New Roman" w:hAnsi="Times New Roman"/>
          <w:sz w:val="28"/>
          <w:szCs w:val="28"/>
        </w:rPr>
        <w:t>7</w:t>
      </w:r>
      <w:r w:rsidRPr="00FC7023">
        <w:rPr>
          <w:rFonts w:ascii="Times New Roman" w:hAnsi="Times New Roman"/>
          <w:sz w:val="28"/>
          <w:szCs w:val="28"/>
        </w:rPr>
        <w:t>г.</w:t>
      </w:r>
      <w:r>
        <w:rPr>
          <w:rFonts w:ascii="Times New Roman" w:hAnsi="Times New Roman"/>
          <w:sz w:val="28"/>
          <w:szCs w:val="28"/>
        </w:rPr>
        <w:t>)</w:t>
      </w:r>
    </w:p>
    <w:p w:rsidR="0049109A" w:rsidRPr="00FC7023" w:rsidRDefault="0049109A" w:rsidP="0049109A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</w:t>
      </w:r>
      <w:r w:rsidRPr="00FC7023">
        <w:rPr>
          <w:rFonts w:ascii="Times New Roman" w:hAnsi="Times New Roman"/>
          <w:sz w:val="28"/>
          <w:szCs w:val="28"/>
        </w:rPr>
        <w:t xml:space="preserve">екомендовано к изданию </w:t>
      </w:r>
      <w:r>
        <w:rPr>
          <w:rFonts w:ascii="Times New Roman" w:hAnsi="Times New Roman"/>
          <w:sz w:val="28"/>
          <w:szCs w:val="28"/>
        </w:rPr>
        <w:t>У</w:t>
      </w:r>
      <w:r w:rsidRPr="00FC7023">
        <w:rPr>
          <w:rFonts w:ascii="Times New Roman" w:hAnsi="Times New Roman"/>
          <w:sz w:val="28"/>
          <w:szCs w:val="28"/>
        </w:rPr>
        <w:t>чебно-методиче</w:t>
      </w:r>
      <w:r>
        <w:rPr>
          <w:rFonts w:ascii="Times New Roman" w:hAnsi="Times New Roman"/>
          <w:sz w:val="28"/>
          <w:szCs w:val="28"/>
        </w:rPr>
        <w:t xml:space="preserve">ским советом ЮКГУ им. </w:t>
      </w:r>
      <w:proofErr w:type="spellStart"/>
      <w:r>
        <w:rPr>
          <w:rFonts w:ascii="Times New Roman" w:hAnsi="Times New Roman"/>
          <w:sz w:val="28"/>
          <w:szCs w:val="28"/>
        </w:rPr>
        <w:t>М.Ауезова</w:t>
      </w:r>
      <w:proofErr w:type="spellEnd"/>
      <w:r>
        <w:rPr>
          <w:rFonts w:ascii="Times New Roman" w:hAnsi="Times New Roman"/>
          <w:sz w:val="28"/>
          <w:szCs w:val="28"/>
        </w:rPr>
        <w:t xml:space="preserve">,   Протокол № </w:t>
      </w:r>
      <w:r w:rsidR="002829A6">
        <w:rPr>
          <w:rFonts w:ascii="Times New Roman" w:hAnsi="Times New Roman"/>
          <w:sz w:val="28"/>
          <w:szCs w:val="28"/>
        </w:rPr>
        <w:t xml:space="preserve">__ </w:t>
      </w:r>
      <w:r>
        <w:rPr>
          <w:rFonts w:ascii="Times New Roman" w:hAnsi="Times New Roman"/>
          <w:sz w:val="28"/>
          <w:szCs w:val="28"/>
        </w:rPr>
        <w:t xml:space="preserve">от  </w:t>
      </w:r>
      <w:r w:rsidR="002829A6">
        <w:rPr>
          <w:rFonts w:ascii="Times New Roman" w:hAnsi="Times New Roman"/>
          <w:sz w:val="28"/>
          <w:szCs w:val="28"/>
        </w:rPr>
        <w:t>__</w:t>
      </w:r>
      <w:r>
        <w:rPr>
          <w:rFonts w:ascii="Times New Roman" w:hAnsi="Times New Roman"/>
          <w:sz w:val="28"/>
          <w:szCs w:val="28"/>
        </w:rPr>
        <w:t>.</w:t>
      </w:r>
      <w:r w:rsidR="002829A6">
        <w:rPr>
          <w:rFonts w:ascii="Times New Roman" w:hAnsi="Times New Roman"/>
          <w:sz w:val="28"/>
          <w:szCs w:val="28"/>
        </w:rPr>
        <w:t>__</w:t>
      </w:r>
      <w:r>
        <w:rPr>
          <w:rFonts w:ascii="Times New Roman" w:hAnsi="Times New Roman"/>
          <w:sz w:val="28"/>
          <w:szCs w:val="28"/>
        </w:rPr>
        <w:t>.</w:t>
      </w:r>
      <w:r w:rsidRPr="00FC7023">
        <w:rPr>
          <w:rFonts w:ascii="Times New Roman" w:hAnsi="Times New Roman"/>
          <w:sz w:val="28"/>
          <w:szCs w:val="28"/>
        </w:rPr>
        <w:t xml:space="preserve"> 201</w:t>
      </w:r>
      <w:r>
        <w:rPr>
          <w:rFonts w:ascii="Times New Roman" w:hAnsi="Times New Roman"/>
          <w:sz w:val="28"/>
          <w:szCs w:val="28"/>
        </w:rPr>
        <w:t>7</w:t>
      </w:r>
      <w:r w:rsidRPr="00FC7023">
        <w:rPr>
          <w:rFonts w:ascii="Times New Roman" w:hAnsi="Times New Roman"/>
          <w:sz w:val="28"/>
          <w:szCs w:val="28"/>
        </w:rPr>
        <w:t>г.</w:t>
      </w:r>
    </w:p>
    <w:p w:rsidR="0049109A" w:rsidRPr="00FC7023" w:rsidRDefault="0049109A" w:rsidP="0049109A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9109A" w:rsidRPr="00FC7023" w:rsidRDefault="0049109A" w:rsidP="0049109A">
      <w:pPr>
        <w:jc w:val="both"/>
        <w:rPr>
          <w:rFonts w:ascii="Times New Roman" w:hAnsi="Times New Roman"/>
          <w:sz w:val="28"/>
          <w:szCs w:val="28"/>
        </w:rPr>
      </w:pPr>
      <w:r w:rsidRPr="00D01AA7">
        <w:rPr>
          <w:rFonts w:ascii="Times New Roman" w:hAnsi="Times New Roman"/>
          <w:sz w:val="28"/>
          <w:szCs w:val="28"/>
          <w:lang w:eastAsia="ko-KR"/>
        </w:rPr>
        <w:t>©</w:t>
      </w:r>
      <w:r>
        <w:rPr>
          <w:rFonts w:ascii="Times New Roman" w:hAnsi="Times New Roman"/>
          <w:sz w:val="28"/>
          <w:szCs w:val="28"/>
          <w:lang w:eastAsia="ko-KR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Южно-Казахстанский Государственный Университет им. </w:t>
      </w:r>
      <w:proofErr w:type="spellStart"/>
      <w:r>
        <w:rPr>
          <w:rFonts w:ascii="Times New Roman" w:hAnsi="Times New Roman"/>
          <w:sz w:val="28"/>
          <w:szCs w:val="28"/>
        </w:rPr>
        <w:t>М.Ауезова</w:t>
      </w:r>
      <w:proofErr w:type="spellEnd"/>
      <w:r>
        <w:rPr>
          <w:rFonts w:ascii="Times New Roman" w:hAnsi="Times New Roman"/>
          <w:sz w:val="28"/>
          <w:szCs w:val="28"/>
        </w:rPr>
        <w:t xml:space="preserve">,  2017г. </w:t>
      </w:r>
    </w:p>
    <w:p w:rsidR="007B4875" w:rsidRDefault="007B4875" w:rsidP="007B4875">
      <w:pPr>
        <w:spacing w:after="0"/>
        <w:rPr>
          <w:rFonts w:ascii="Times New Roman" w:hAnsi="Times New Roman"/>
          <w:sz w:val="28"/>
          <w:szCs w:val="28"/>
        </w:rPr>
      </w:pPr>
    </w:p>
    <w:p w:rsidR="0049109A" w:rsidRDefault="0049109A" w:rsidP="007B4875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proofErr w:type="gramStart"/>
      <w:r>
        <w:rPr>
          <w:rFonts w:ascii="Times New Roman" w:hAnsi="Times New Roman"/>
          <w:sz w:val="28"/>
          <w:szCs w:val="28"/>
        </w:rPr>
        <w:t xml:space="preserve">Ответственный за выпуск </w:t>
      </w:r>
      <w:proofErr w:type="spellStart"/>
      <w:r>
        <w:rPr>
          <w:rFonts w:ascii="Times New Roman" w:hAnsi="Times New Roman"/>
          <w:sz w:val="28"/>
          <w:szCs w:val="28"/>
        </w:rPr>
        <w:t>Байжанов</w:t>
      </w:r>
      <w:proofErr w:type="spellEnd"/>
      <w:r>
        <w:rPr>
          <w:rFonts w:ascii="Times New Roman" w:hAnsi="Times New Roman"/>
          <w:sz w:val="28"/>
          <w:szCs w:val="28"/>
        </w:rPr>
        <w:t xml:space="preserve"> А.Ж.</w:t>
      </w:r>
      <w:proofErr w:type="gramEnd"/>
    </w:p>
    <w:p w:rsidR="008440EB" w:rsidRPr="00A25D97" w:rsidRDefault="00E55A65" w:rsidP="00CD45C7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A25D97">
        <w:rPr>
          <w:rFonts w:ascii="Times New Roman" w:hAnsi="Times New Roman" w:cs="Times New Roman"/>
          <w:b/>
          <w:sz w:val="28"/>
          <w:szCs w:val="24"/>
        </w:rPr>
        <w:lastRenderedPageBreak/>
        <w:t>Предисловие</w:t>
      </w:r>
    </w:p>
    <w:p w:rsidR="00261BE6" w:rsidRPr="00A25D97" w:rsidRDefault="004B2113" w:rsidP="00C742E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 w:rsidRPr="00A25D97">
        <w:rPr>
          <w:rFonts w:ascii="Times New Roman" w:hAnsi="Times New Roman" w:cs="Times New Roman"/>
          <w:sz w:val="28"/>
          <w:szCs w:val="24"/>
        </w:rPr>
        <w:t>Современный этап индустриально</w:t>
      </w:r>
      <w:r w:rsidR="00AB1008">
        <w:rPr>
          <w:rFonts w:ascii="Times New Roman" w:hAnsi="Times New Roman" w:cs="Times New Roman"/>
          <w:sz w:val="28"/>
          <w:szCs w:val="24"/>
        </w:rPr>
        <w:t xml:space="preserve"> – </w:t>
      </w:r>
      <w:r w:rsidR="00E55A65" w:rsidRPr="00A25D97">
        <w:rPr>
          <w:rFonts w:ascii="Times New Roman" w:hAnsi="Times New Roman" w:cs="Times New Roman"/>
          <w:sz w:val="28"/>
          <w:szCs w:val="24"/>
        </w:rPr>
        <w:t>инновационного</w:t>
      </w:r>
      <w:r w:rsidR="00AB1008">
        <w:rPr>
          <w:rFonts w:ascii="Times New Roman" w:hAnsi="Times New Roman" w:cs="Times New Roman"/>
          <w:sz w:val="28"/>
          <w:szCs w:val="24"/>
        </w:rPr>
        <w:t xml:space="preserve"> </w:t>
      </w:r>
      <w:r w:rsidR="00E55A65" w:rsidRPr="00A25D97">
        <w:rPr>
          <w:rFonts w:ascii="Times New Roman" w:hAnsi="Times New Roman" w:cs="Times New Roman"/>
          <w:sz w:val="28"/>
          <w:szCs w:val="24"/>
        </w:rPr>
        <w:t xml:space="preserve"> развития по всем отраслям  народного хозяйс</w:t>
      </w:r>
      <w:r w:rsidRPr="00A25D97">
        <w:rPr>
          <w:rFonts w:ascii="Times New Roman" w:hAnsi="Times New Roman" w:cs="Times New Roman"/>
          <w:sz w:val="28"/>
          <w:szCs w:val="24"/>
        </w:rPr>
        <w:t>тва требует ряд важнейших задач</w:t>
      </w:r>
      <w:r w:rsidR="006A1A98" w:rsidRPr="006A1A98">
        <w:rPr>
          <w:rFonts w:ascii="Times New Roman" w:hAnsi="Times New Roman" w:cs="Times New Roman"/>
          <w:sz w:val="28"/>
          <w:szCs w:val="24"/>
        </w:rPr>
        <w:t>,</w:t>
      </w:r>
      <w:r w:rsidR="006A1A98">
        <w:rPr>
          <w:rFonts w:ascii="Times New Roman" w:hAnsi="Times New Roman" w:cs="Times New Roman"/>
          <w:sz w:val="28"/>
          <w:szCs w:val="24"/>
        </w:rPr>
        <w:t xml:space="preserve"> одна из</w:t>
      </w:r>
      <w:r w:rsidR="00E55A65" w:rsidRPr="00A25D97">
        <w:rPr>
          <w:rFonts w:ascii="Times New Roman" w:hAnsi="Times New Roman" w:cs="Times New Roman"/>
          <w:sz w:val="28"/>
          <w:szCs w:val="24"/>
        </w:rPr>
        <w:t xml:space="preserve"> них подготовка специалистов</w:t>
      </w:r>
      <w:r w:rsidR="006A1A98">
        <w:rPr>
          <w:rFonts w:ascii="Times New Roman" w:hAnsi="Times New Roman" w:cs="Times New Roman"/>
          <w:sz w:val="28"/>
          <w:szCs w:val="24"/>
        </w:rPr>
        <w:t>,</w:t>
      </w:r>
      <w:r w:rsidR="00E55A65" w:rsidRPr="00A25D97">
        <w:rPr>
          <w:rFonts w:ascii="Times New Roman" w:hAnsi="Times New Roman" w:cs="Times New Roman"/>
          <w:sz w:val="28"/>
          <w:szCs w:val="24"/>
        </w:rPr>
        <w:t xml:space="preserve"> в совершенстве владеющих техникой </w:t>
      </w:r>
      <w:r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и </w:t>
      </w:r>
      <w:r w:rsidR="00E55A65" w:rsidRPr="00A25D97">
        <w:rPr>
          <w:rFonts w:ascii="Times New Roman" w:hAnsi="Times New Roman" w:cs="Times New Roman"/>
          <w:sz w:val="28"/>
          <w:szCs w:val="24"/>
        </w:rPr>
        <w:t>технологией</w:t>
      </w:r>
      <w:r w:rsidR="00B70F5A">
        <w:rPr>
          <w:rFonts w:ascii="Times New Roman" w:hAnsi="Times New Roman" w:cs="Times New Roman"/>
          <w:sz w:val="28"/>
          <w:szCs w:val="24"/>
          <w:lang w:val="kk-KZ"/>
        </w:rPr>
        <w:t xml:space="preserve">. Поэтому </w:t>
      </w:r>
      <w:r w:rsidR="00E55A65" w:rsidRPr="00A25D97">
        <w:rPr>
          <w:rFonts w:ascii="Times New Roman" w:hAnsi="Times New Roman" w:cs="Times New Roman"/>
          <w:sz w:val="28"/>
          <w:szCs w:val="24"/>
          <w:lang w:val="kk-KZ"/>
        </w:rPr>
        <w:t>инженер</w:t>
      </w:r>
      <w:r w:rsidRPr="00A25D97">
        <w:rPr>
          <w:rFonts w:ascii="Times New Roman" w:hAnsi="Times New Roman" w:cs="Times New Roman"/>
          <w:sz w:val="28"/>
          <w:szCs w:val="24"/>
          <w:lang w:val="kk-KZ"/>
        </w:rPr>
        <w:t>но</w:t>
      </w:r>
      <w:r w:rsidR="00AB1008">
        <w:rPr>
          <w:rFonts w:ascii="Times New Roman" w:hAnsi="Times New Roman" w:cs="Times New Roman"/>
          <w:sz w:val="28"/>
          <w:szCs w:val="24"/>
          <w:lang w:val="kk-KZ"/>
        </w:rPr>
        <w:t xml:space="preserve"> </w:t>
      </w:r>
      <w:r w:rsidRPr="00A25D97">
        <w:rPr>
          <w:rFonts w:ascii="Times New Roman" w:hAnsi="Times New Roman" w:cs="Times New Roman"/>
          <w:sz w:val="28"/>
          <w:szCs w:val="24"/>
          <w:lang w:val="kk-KZ"/>
        </w:rPr>
        <w:t>–</w:t>
      </w:r>
      <w:r w:rsidR="00AB1008">
        <w:rPr>
          <w:rFonts w:ascii="Times New Roman" w:hAnsi="Times New Roman" w:cs="Times New Roman"/>
          <w:sz w:val="28"/>
          <w:szCs w:val="24"/>
          <w:lang w:val="kk-KZ"/>
        </w:rPr>
        <w:t xml:space="preserve"> </w:t>
      </w:r>
      <w:r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техническим специальностям, 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>связанные</w:t>
      </w:r>
      <w:r w:rsidR="00E55A65"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 с применением 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 xml:space="preserve"> механизма и технологических оборудований,</w:t>
      </w:r>
      <w:r w:rsidR="009C275D"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 а та</w:t>
      </w:r>
      <w:r w:rsidR="00EA0102" w:rsidRPr="00A25D97">
        <w:rPr>
          <w:rFonts w:ascii="Times New Roman" w:hAnsi="Times New Roman" w:cs="Times New Roman"/>
          <w:sz w:val="28"/>
          <w:szCs w:val="24"/>
          <w:lang w:val="kk-KZ"/>
        </w:rPr>
        <w:t>кже эксплуатацей машин,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 xml:space="preserve"> </w:t>
      </w:r>
      <w:r w:rsidR="00EA0102" w:rsidRPr="00A25D97">
        <w:rPr>
          <w:rFonts w:ascii="Times New Roman" w:hAnsi="Times New Roman" w:cs="Times New Roman"/>
          <w:sz w:val="28"/>
          <w:szCs w:val="24"/>
          <w:lang w:val="kk-KZ"/>
        </w:rPr>
        <w:t>необходимо владеть ос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>новными знаниями проектирования</w:t>
      </w:r>
      <w:r w:rsidR="00EA0102" w:rsidRPr="00A25D97">
        <w:rPr>
          <w:rFonts w:ascii="Times New Roman" w:hAnsi="Times New Roman" w:cs="Times New Roman"/>
          <w:sz w:val="28"/>
          <w:szCs w:val="24"/>
          <w:lang w:val="kk-KZ"/>
        </w:rPr>
        <w:t>, к</w:t>
      </w:r>
      <w:r w:rsidRPr="00A25D97">
        <w:rPr>
          <w:rFonts w:ascii="Times New Roman" w:hAnsi="Times New Roman" w:cs="Times New Roman"/>
          <w:sz w:val="28"/>
          <w:szCs w:val="24"/>
          <w:lang w:val="kk-KZ"/>
        </w:rPr>
        <w:t>онструирования и расчета деталей</w:t>
      </w:r>
      <w:r w:rsidR="00EA0102"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 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 xml:space="preserve">и </w:t>
      </w:r>
      <w:r w:rsidR="00EA0102" w:rsidRPr="00A25D97">
        <w:rPr>
          <w:rFonts w:ascii="Times New Roman" w:hAnsi="Times New Roman" w:cs="Times New Roman"/>
          <w:sz w:val="28"/>
          <w:szCs w:val="24"/>
          <w:lang w:val="kk-KZ"/>
        </w:rPr>
        <w:t>сборочных единиц машин.</w:t>
      </w:r>
    </w:p>
    <w:p w:rsidR="00EA0102" w:rsidRPr="00A25D97" w:rsidRDefault="00EA0102" w:rsidP="00B5391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 w:rsidRPr="00A25D97">
        <w:rPr>
          <w:rFonts w:ascii="Times New Roman" w:hAnsi="Times New Roman" w:cs="Times New Roman"/>
          <w:sz w:val="28"/>
          <w:szCs w:val="24"/>
          <w:lang w:val="kk-KZ"/>
        </w:rPr>
        <w:t>Основы конструи</w:t>
      </w:r>
      <w:r w:rsidR="004B2113" w:rsidRPr="00A25D97">
        <w:rPr>
          <w:rFonts w:ascii="Times New Roman" w:hAnsi="Times New Roman" w:cs="Times New Roman"/>
          <w:sz w:val="28"/>
          <w:szCs w:val="24"/>
          <w:lang w:val="kk-KZ"/>
        </w:rPr>
        <w:t>рования и деталей машин (ОКиДМ)</w:t>
      </w:r>
      <w:r w:rsidR="00FF69F5">
        <w:rPr>
          <w:rFonts w:ascii="Times New Roman" w:hAnsi="Times New Roman" w:cs="Times New Roman"/>
          <w:sz w:val="28"/>
          <w:szCs w:val="24"/>
          <w:lang w:val="kk-KZ"/>
        </w:rPr>
        <w:t xml:space="preserve"> – </w:t>
      </w:r>
      <w:r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это </w:t>
      </w:r>
      <w:r w:rsidR="004B2113" w:rsidRPr="00A25D97">
        <w:rPr>
          <w:rFonts w:ascii="Times New Roman" w:hAnsi="Times New Roman" w:cs="Times New Roman"/>
          <w:sz w:val="28"/>
          <w:szCs w:val="24"/>
          <w:lang w:val="kk-KZ"/>
        </w:rPr>
        <w:t>общеинженерн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>ая дисциплина, где</w:t>
      </w:r>
      <w:r w:rsidR="00261BE6"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 изучают методы, правила и нормы расчета и конструирования типовых деталей и узлов машин</w:t>
      </w:r>
      <w:r w:rsidR="004B2113" w:rsidRPr="00A25D97">
        <w:rPr>
          <w:rFonts w:ascii="Times New Roman" w:hAnsi="Times New Roman" w:cs="Times New Roman"/>
          <w:sz w:val="28"/>
          <w:szCs w:val="24"/>
          <w:lang w:val="kk-KZ"/>
        </w:rPr>
        <w:t>. В</w:t>
      </w:r>
      <w:r w:rsidR="00261BE6" w:rsidRPr="00A25D97">
        <w:rPr>
          <w:rFonts w:ascii="Times New Roman" w:hAnsi="Times New Roman" w:cs="Times New Roman"/>
          <w:sz w:val="28"/>
          <w:szCs w:val="24"/>
          <w:lang w:val="kk-KZ"/>
        </w:rPr>
        <w:t>месте с курсами ТММ, технологии конструкцио</w:t>
      </w:r>
      <w:r w:rsidR="004B2113" w:rsidRPr="00A25D97">
        <w:rPr>
          <w:rFonts w:ascii="Times New Roman" w:hAnsi="Times New Roman" w:cs="Times New Roman"/>
          <w:sz w:val="28"/>
          <w:szCs w:val="24"/>
          <w:lang w:val="kk-KZ"/>
        </w:rPr>
        <w:t>нных материалов и основы взаимо</w:t>
      </w:r>
      <w:r w:rsidR="00AB1008">
        <w:rPr>
          <w:rFonts w:ascii="Times New Roman" w:hAnsi="Times New Roman" w:cs="Times New Roman"/>
          <w:sz w:val="28"/>
          <w:szCs w:val="24"/>
          <w:lang w:val="kk-KZ"/>
        </w:rPr>
        <w:t>заменяемости</w:t>
      </w:r>
      <w:r w:rsidR="00261BE6" w:rsidRPr="00A25D97">
        <w:rPr>
          <w:rFonts w:ascii="Times New Roman" w:hAnsi="Times New Roman" w:cs="Times New Roman"/>
          <w:sz w:val="28"/>
          <w:szCs w:val="24"/>
          <w:lang w:val="kk-KZ"/>
        </w:rPr>
        <w:t>, стандартизации и технического из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>мерения образует цикл предметов</w:t>
      </w:r>
      <w:r w:rsidR="00261BE6" w:rsidRPr="00A25D97">
        <w:rPr>
          <w:rFonts w:ascii="Times New Roman" w:hAnsi="Times New Roman" w:cs="Times New Roman"/>
          <w:sz w:val="28"/>
          <w:szCs w:val="24"/>
          <w:lang w:val="kk-KZ"/>
        </w:rPr>
        <w:t>,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 xml:space="preserve"> </w:t>
      </w:r>
      <w:r w:rsidR="00261BE6" w:rsidRPr="00A25D97">
        <w:rPr>
          <w:rFonts w:ascii="Times New Roman" w:hAnsi="Times New Roman" w:cs="Times New Roman"/>
          <w:sz w:val="28"/>
          <w:szCs w:val="24"/>
          <w:lang w:val="kk-KZ"/>
        </w:rPr>
        <w:t>обеспечивающих общеинж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>енерную подготовку студентов. С выполнением контрольной</w:t>
      </w:r>
      <w:r w:rsidR="004B2113"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 или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 xml:space="preserve"> курсовой работы по дисциплине</w:t>
      </w:r>
      <w:r w:rsidR="00261BE6"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 «ОКиДМ» завершается общеинженерная подготовка специалистов.</w:t>
      </w:r>
    </w:p>
    <w:p w:rsidR="00261BE6" w:rsidRPr="00A25D97" w:rsidRDefault="00261BE6" w:rsidP="00B5391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 w:rsidRPr="00A25D97">
        <w:rPr>
          <w:rFonts w:ascii="Times New Roman" w:hAnsi="Times New Roman" w:cs="Times New Roman"/>
          <w:sz w:val="28"/>
          <w:szCs w:val="24"/>
          <w:lang w:val="kk-KZ"/>
        </w:rPr>
        <w:t>Цель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>ю</w:t>
      </w:r>
      <w:r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 преподавания дисциплины «ОКиДМ» дать знания студентам по структуре механизмов и машин и порядок выполнения</w:t>
      </w:r>
      <w:r w:rsidR="00B70F5A">
        <w:rPr>
          <w:rFonts w:ascii="Times New Roman" w:hAnsi="Times New Roman" w:cs="Times New Roman"/>
          <w:sz w:val="28"/>
          <w:szCs w:val="24"/>
          <w:lang w:val="kk-KZ"/>
        </w:rPr>
        <w:t xml:space="preserve"> расчета и конструирования </w:t>
      </w:r>
      <w:r w:rsidR="00B70F5A">
        <w:rPr>
          <w:rFonts w:ascii="Times New Roman" w:hAnsi="Times New Roman" w:cs="Times New Roman"/>
          <w:sz w:val="28"/>
          <w:szCs w:val="24"/>
        </w:rPr>
        <w:t>деталей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 xml:space="preserve"> машин, а также помощь выработать умения  и навыков необходимых для успешного освоение</w:t>
      </w:r>
      <w:r w:rsidR="0063002F"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 специальных дисциплин и для дальнейших их деятельности в качестве инженера</w:t>
      </w:r>
      <w:r w:rsidR="00B31C26">
        <w:rPr>
          <w:rFonts w:ascii="Times New Roman" w:hAnsi="Times New Roman" w:cs="Times New Roman"/>
          <w:sz w:val="28"/>
          <w:szCs w:val="24"/>
          <w:lang w:val="kk-KZ"/>
        </w:rPr>
        <w:t xml:space="preserve"> – </w:t>
      </w:r>
      <w:r w:rsidR="0063002F" w:rsidRPr="00A25D97">
        <w:rPr>
          <w:rFonts w:ascii="Times New Roman" w:hAnsi="Times New Roman" w:cs="Times New Roman"/>
          <w:sz w:val="28"/>
          <w:szCs w:val="24"/>
          <w:lang w:val="kk-KZ"/>
        </w:rPr>
        <w:t>механика</w:t>
      </w:r>
      <w:r w:rsidR="007C6572"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 или инженера</w:t>
      </w:r>
      <w:r w:rsidR="00B31C26">
        <w:rPr>
          <w:rFonts w:ascii="Times New Roman" w:hAnsi="Times New Roman" w:cs="Times New Roman"/>
          <w:sz w:val="28"/>
          <w:szCs w:val="24"/>
          <w:lang w:val="kk-KZ"/>
        </w:rPr>
        <w:t xml:space="preserve"> – </w:t>
      </w:r>
      <w:r w:rsidR="007C6572" w:rsidRPr="00A25D97">
        <w:rPr>
          <w:rFonts w:ascii="Times New Roman" w:hAnsi="Times New Roman" w:cs="Times New Roman"/>
          <w:sz w:val="28"/>
          <w:szCs w:val="24"/>
          <w:lang w:val="kk-KZ"/>
        </w:rPr>
        <w:t>те</w:t>
      </w:r>
      <w:r w:rsidR="00B70F5A">
        <w:rPr>
          <w:rFonts w:ascii="Times New Roman" w:hAnsi="Times New Roman" w:cs="Times New Roman"/>
          <w:sz w:val="28"/>
          <w:szCs w:val="24"/>
          <w:lang w:val="kk-KZ"/>
        </w:rPr>
        <w:t>хнолога в условиях производства</w:t>
      </w:r>
      <w:r w:rsidR="007C6572" w:rsidRPr="00A25D97">
        <w:rPr>
          <w:rFonts w:ascii="Times New Roman" w:hAnsi="Times New Roman" w:cs="Times New Roman"/>
          <w:sz w:val="28"/>
          <w:szCs w:val="24"/>
          <w:lang w:val="kk-KZ"/>
        </w:rPr>
        <w:t>.</w:t>
      </w:r>
    </w:p>
    <w:p w:rsidR="007C6572" w:rsidRPr="00A25D97" w:rsidRDefault="007C6572" w:rsidP="00B5391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 w:rsidRPr="00A25D97">
        <w:rPr>
          <w:rFonts w:ascii="Times New Roman" w:hAnsi="Times New Roman" w:cs="Times New Roman"/>
          <w:sz w:val="28"/>
          <w:szCs w:val="24"/>
          <w:lang w:val="kk-KZ"/>
        </w:rPr>
        <w:t>Задачи курса «ОКиДМ» изучение конструкции типажа и критериев работаспосо</w:t>
      </w:r>
      <w:r w:rsidR="00C47F7C" w:rsidRPr="00A25D97">
        <w:rPr>
          <w:rFonts w:ascii="Times New Roman" w:hAnsi="Times New Roman" w:cs="Times New Roman"/>
          <w:sz w:val="28"/>
          <w:szCs w:val="24"/>
          <w:lang w:val="kk-KZ"/>
        </w:rPr>
        <w:t>б</w:t>
      </w:r>
      <w:r w:rsidR="00B70F5A">
        <w:rPr>
          <w:rFonts w:ascii="Times New Roman" w:hAnsi="Times New Roman" w:cs="Times New Roman"/>
          <w:sz w:val="28"/>
          <w:szCs w:val="24"/>
          <w:lang w:val="kk-KZ"/>
        </w:rPr>
        <w:t>ности составных частей машин</w:t>
      </w:r>
      <w:r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 и основы теории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 xml:space="preserve"> принципов</w:t>
      </w:r>
      <w:r w:rsidR="00C47F7C"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 </w:t>
      </w:r>
      <w:r w:rsidRPr="00A25D97">
        <w:rPr>
          <w:rFonts w:ascii="Times New Roman" w:hAnsi="Times New Roman" w:cs="Times New Roman"/>
          <w:sz w:val="28"/>
          <w:szCs w:val="24"/>
          <w:lang w:val="kk-KZ"/>
        </w:rPr>
        <w:t>работы и методов расчета деталей машин. В результате изуч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>ения дисциплины  студенты должны знать</w:t>
      </w:r>
      <w:r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: принципы и условия 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 xml:space="preserve"> работы, типовые конструкции</w:t>
      </w:r>
      <w:r w:rsidR="00EE3AEA"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 и конст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>руктивные соотношения элементов</w:t>
      </w:r>
      <w:r w:rsidR="00EE3AEA" w:rsidRPr="00A25D97">
        <w:rPr>
          <w:rFonts w:ascii="Times New Roman" w:hAnsi="Times New Roman" w:cs="Times New Roman"/>
          <w:sz w:val="28"/>
          <w:szCs w:val="24"/>
          <w:lang w:val="kk-KZ"/>
        </w:rPr>
        <w:t>, т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>ехнологию изготовления и сборки, требования к точностям</w:t>
      </w:r>
      <w:r w:rsidR="00EE3AEA"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 деталей и сборо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>чным</w:t>
      </w:r>
      <w:r w:rsidR="00EE3AEA"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 единиц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>ам</w:t>
      </w:r>
      <w:r w:rsidR="00EE3AEA"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 и методы выполнения кинематических и геоме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>трических расчетов и проверочные расчеты на прочность, и</w:t>
      </w:r>
      <w:r w:rsidR="00EB6810">
        <w:rPr>
          <w:rFonts w:ascii="Times New Roman" w:hAnsi="Times New Roman" w:cs="Times New Roman"/>
          <w:sz w:val="28"/>
          <w:szCs w:val="24"/>
          <w:lang w:val="kk-KZ"/>
        </w:rPr>
        <w:t>з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>носостойкость</w:t>
      </w:r>
      <w:r w:rsidR="00EE3AEA" w:rsidRPr="00A25D97">
        <w:rPr>
          <w:rFonts w:ascii="Times New Roman" w:hAnsi="Times New Roman" w:cs="Times New Roman"/>
          <w:sz w:val="28"/>
          <w:szCs w:val="24"/>
          <w:lang w:val="kk-KZ"/>
        </w:rPr>
        <w:t>,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 xml:space="preserve"> жесткость</w:t>
      </w:r>
      <w:r w:rsidR="00EE3AEA" w:rsidRPr="00A25D97">
        <w:rPr>
          <w:rFonts w:ascii="Times New Roman" w:hAnsi="Times New Roman" w:cs="Times New Roman"/>
          <w:sz w:val="28"/>
          <w:szCs w:val="24"/>
          <w:lang w:val="kk-KZ"/>
        </w:rPr>
        <w:t>,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 xml:space="preserve"> теплостойкость</w:t>
      </w:r>
      <w:r w:rsidR="00EE3AEA" w:rsidRPr="00A25D97">
        <w:rPr>
          <w:rFonts w:ascii="Times New Roman" w:hAnsi="Times New Roman" w:cs="Times New Roman"/>
          <w:sz w:val="28"/>
          <w:szCs w:val="24"/>
          <w:lang w:val="kk-KZ"/>
        </w:rPr>
        <w:t>,</w:t>
      </w:r>
      <w:r w:rsidR="006A1A98">
        <w:rPr>
          <w:rFonts w:ascii="Times New Roman" w:hAnsi="Times New Roman" w:cs="Times New Roman"/>
          <w:sz w:val="28"/>
          <w:szCs w:val="24"/>
          <w:lang w:val="kk-KZ"/>
        </w:rPr>
        <w:t xml:space="preserve"> </w:t>
      </w:r>
      <w:r w:rsidR="00EE3AEA" w:rsidRPr="00A25D97">
        <w:rPr>
          <w:rFonts w:ascii="Times New Roman" w:hAnsi="Times New Roman" w:cs="Times New Roman"/>
          <w:sz w:val="28"/>
          <w:szCs w:val="24"/>
          <w:lang w:val="kk-KZ"/>
        </w:rPr>
        <w:t>виброустойчивость.</w:t>
      </w:r>
    </w:p>
    <w:p w:rsidR="00C47F7C" w:rsidRPr="00EB6810" w:rsidRDefault="00EB6810" w:rsidP="00EB681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>
        <w:rPr>
          <w:rFonts w:ascii="Times New Roman" w:hAnsi="Times New Roman" w:cs="Times New Roman"/>
          <w:sz w:val="28"/>
          <w:szCs w:val="24"/>
          <w:lang w:val="kk-KZ"/>
        </w:rPr>
        <w:t>После завершения курса студенты должны уметь</w:t>
      </w:r>
      <w:r w:rsidR="00EE3AEA" w:rsidRPr="00A25D97">
        <w:rPr>
          <w:rFonts w:ascii="Times New Roman" w:hAnsi="Times New Roman" w:cs="Times New Roman"/>
          <w:sz w:val="28"/>
          <w:szCs w:val="24"/>
          <w:lang w:val="kk-KZ"/>
        </w:rPr>
        <w:t>:</w:t>
      </w:r>
      <w:r w:rsidR="00C47F7C"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 самостоятельно конструировать узлы машин требуемого назначения по за</w:t>
      </w:r>
      <w:r w:rsidR="00357E25" w:rsidRPr="00A25D97">
        <w:rPr>
          <w:rFonts w:ascii="Times New Roman" w:hAnsi="Times New Roman" w:cs="Times New Roman"/>
          <w:sz w:val="28"/>
          <w:szCs w:val="24"/>
          <w:lang w:val="kk-KZ"/>
        </w:rPr>
        <w:t>данным выходным данным; самостоятельно подбирать норм</w:t>
      </w:r>
      <w:r w:rsidR="00A25D97">
        <w:rPr>
          <w:rFonts w:ascii="Times New Roman" w:hAnsi="Times New Roman" w:cs="Times New Roman"/>
          <w:sz w:val="28"/>
          <w:szCs w:val="24"/>
          <w:lang w:val="kk-KZ"/>
        </w:rPr>
        <w:t>ативную и справочную литературу</w:t>
      </w:r>
      <w:r w:rsidR="00357E25"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, </w:t>
      </w:r>
      <w:r w:rsidR="00B70F5A">
        <w:rPr>
          <w:rFonts w:ascii="Times New Roman" w:hAnsi="Times New Roman" w:cs="Times New Roman"/>
          <w:sz w:val="28"/>
          <w:szCs w:val="24"/>
          <w:lang w:val="kk-KZ"/>
        </w:rPr>
        <w:t>графический материал</w:t>
      </w:r>
      <w:r w:rsidR="00F971A7" w:rsidRPr="00F971A7">
        <w:rPr>
          <w:rFonts w:ascii="Times New Roman" w:hAnsi="Times New Roman" w:cs="Times New Roman"/>
          <w:sz w:val="28"/>
          <w:szCs w:val="24"/>
        </w:rPr>
        <w:t xml:space="preserve"> (</w:t>
      </w:r>
      <w:r w:rsidR="00F971A7">
        <w:rPr>
          <w:rFonts w:ascii="Times New Roman" w:hAnsi="Times New Roman" w:cs="Times New Roman"/>
          <w:sz w:val="28"/>
          <w:szCs w:val="24"/>
        </w:rPr>
        <w:t>прототипы и конструкций</w:t>
      </w:r>
      <w:r w:rsidR="00F971A7" w:rsidRPr="00F971A7">
        <w:rPr>
          <w:rFonts w:ascii="Times New Roman" w:hAnsi="Times New Roman" w:cs="Times New Roman"/>
          <w:sz w:val="28"/>
          <w:szCs w:val="24"/>
        </w:rPr>
        <w:t xml:space="preserve">) </w:t>
      </w:r>
      <w:r w:rsidR="00A25D97">
        <w:rPr>
          <w:rFonts w:ascii="Times New Roman" w:hAnsi="Times New Roman" w:cs="Times New Roman"/>
          <w:sz w:val="28"/>
          <w:szCs w:val="24"/>
          <w:lang w:val="kk-KZ"/>
        </w:rPr>
        <w:t>при проектировании</w:t>
      </w:r>
      <w:r w:rsidR="00357E25"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; учитывать при конструировании требования </w:t>
      </w:r>
      <w:r w:rsidR="00FF69F5">
        <w:rPr>
          <w:rFonts w:ascii="Times New Roman" w:hAnsi="Times New Roman" w:cs="Times New Roman"/>
          <w:sz w:val="28"/>
          <w:szCs w:val="24"/>
          <w:lang w:val="kk-KZ"/>
        </w:rPr>
        <w:t>технологичности, экономичности, ремонтопригодности</w:t>
      </w:r>
      <w:r w:rsidR="00357E25"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, стандартизации, </w:t>
      </w:r>
      <w:r>
        <w:rPr>
          <w:rFonts w:ascii="Times New Roman" w:hAnsi="Times New Roman" w:cs="Times New Roman"/>
          <w:sz w:val="28"/>
          <w:szCs w:val="24"/>
          <w:lang w:val="kk-KZ"/>
        </w:rPr>
        <w:t>а также техники безопасности</w:t>
      </w:r>
      <w:r w:rsidR="00A702D2"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 и экологии.</w:t>
      </w:r>
    </w:p>
    <w:p w:rsidR="008E1628" w:rsidRPr="00A25D97" w:rsidRDefault="00EE3AEA" w:rsidP="000E0BF5">
      <w:pPr>
        <w:spacing w:before="240" w:after="0"/>
        <w:ind w:firstLine="708"/>
        <w:jc w:val="center"/>
        <w:rPr>
          <w:rFonts w:ascii="Times New Roman" w:hAnsi="Times New Roman" w:cs="Times New Roman"/>
          <w:b/>
          <w:sz w:val="28"/>
          <w:szCs w:val="24"/>
          <w:lang w:val="kk-KZ"/>
        </w:rPr>
      </w:pPr>
      <w:r w:rsidRPr="00A25D97">
        <w:rPr>
          <w:rFonts w:ascii="Times New Roman" w:hAnsi="Times New Roman" w:cs="Times New Roman"/>
          <w:b/>
          <w:sz w:val="28"/>
          <w:szCs w:val="24"/>
          <w:lang w:val="kk-KZ"/>
        </w:rPr>
        <w:lastRenderedPageBreak/>
        <w:t>Программа</w:t>
      </w:r>
    </w:p>
    <w:p w:rsidR="00EE3AEA" w:rsidRPr="00A25D97" w:rsidRDefault="00EE3AEA" w:rsidP="000E0BF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 w:rsidRPr="00A25D97">
        <w:rPr>
          <w:rFonts w:ascii="Times New Roman" w:hAnsi="Times New Roman" w:cs="Times New Roman"/>
          <w:sz w:val="28"/>
          <w:szCs w:val="24"/>
          <w:lang w:val="kk-KZ"/>
        </w:rPr>
        <w:t>Типова</w:t>
      </w:r>
      <w:r w:rsidR="00EB6810">
        <w:rPr>
          <w:rFonts w:ascii="Times New Roman" w:hAnsi="Times New Roman" w:cs="Times New Roman"/>
          <w:sz w:val="28"/>
          <w:szCs w:val="24"/>
          <w:lang w:val="kk-KZ"/>
        </w:rPr>
        <w:t>я учебная программа разработана</w:t>
      </w:r>
      <w:r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 с </w:t>
      </w:r>
      <w:r w:rsidR="00B31C26">
        <w:rPr>
          <w:rFonts w:ascii="Times New Roman" w:hAnsi="Times New Roman" w:cs="Times New Roman"/>
          <w:sz w:val="28"/>
          <w:szCs w:val="24"/>
          <w:lang w:val="kk-KZ"/>
        </w:rPr>
        <w:t>учетам приоритетных направлений</w:t>
      </w:r>
      <w:r w:rsidRPr="00A25D97">
        <w:rPr>
          <w:rFonts w:ascii="Times New Roman" w:hAnsi="Times New Roman" w:cs="Times New Roman"/>
          <w:sz w:val="28"/>
          <w:szCs w:val="24"/>
          <w:lang w:val="kk-KZ"/>
        </w:rPr>
        <w:t>,</w:t>
      </w:r>
      <w:r w:rsidR="00B31C26">
        <w:rPr>
          <w:rFonts w:ascii="Times New Roman" w:hAnsi="Times New Roman" w:cs="Times New Roman"/>
          <w:sz w:val="28"/>
          <w:szCs w:val="24"/>
          <w:lang w:val="kk-KZ"/>
        </w:rPr>
        <w:t xml:space="preserve"> </w:t>
      </w:r>
      <w:r w:rsidRPr="00A25D97">
        <w:rPr>
          <w:rFonts w:ascii="Times New Roman" w:hAnsi="Times New Roman" w:cs="Times New Roman"/>
          <w:sz w:val="28"/>
          <w:szCs w:val="24"/>
          <w:lang w:val="kk-KZ"/>
        </w:rPr>
        <w:t>обозначенных в Указах Пре</w:t>
      </w:r>
      <w:r w:rsidR="00FF69F5">
        <w:rPr>
          <w:rFonts w:ascii="Times New Roman" w:hAnsi="Times New Roman" w:cs="Times New Roman"/>
          <w:sz w:val="28"/>
          <w:szCs w:val="24"/>
          <w:lang w:val="kk-KZ"/>
        </w:rPr>
        <w:t>зидента  Республики Казахстан «</w:t>
      </w:r>
      <w:r w:rsidRPr="00A25D97">
        <w:rPr>
          <w:rFonts w:ascii="Times New Roman" w:hAnsi="Times New Roman" w:cs="Times New Roman"/>
          <w:sz w:val="28"/>
          <w:szCs w:val="24"/>
          <w:lang w:val="kk-KZ"/>
        </w:rPr>
        <w:t>Пр</w:t>
      </w:r>
      <w:r w:rsidR="006137A5">
        <w:rPr>
          <w:rFonts w:ascii="Times New Roman" w:hAnsi="Times New Roman" w:cs="Times New Roman"/>
          <w:sz w:val="28"/>
          <w:szCs w:val="24"/>
          <w:lang w:val="kk-KZ"/>
        </w:rPr>
        <w:t>о</w:t>
      </w:r>
      <w:r w:rsidRPr="00A25D97">
        <w:rPr>
          <w:rFonts w:ascii="Times New Roman" w:hAnsi="Times New Roman" w:cs="Times New Roman"/>
          <w:sz w:val="28"/>
          <w:szCs w:val="24"/>
          <w:lang w:val="kk-KZ"/>
        </w:rPr>
        <w:t>грамма индустриально</w:t>
      </w:r>
      <w:r w:rsidR="00B31C26">
        <w:rPr>
          <w:rFonts w:ascii="Times New Roman" w:hAnsi="Times New Roman" w:cs="Times New Roman"/>
          <w:sz w:val="28"/>
          <w:szCs w:val="24"/>
          <w:lang w:val="kk-KZ"/>
        </w:rPr>
        <w:t xml:space="preserve"> – </w:t>
      </w:r>
      <w:r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инновационного развития РК на 2015-2019 годы» и «Программы развития образования РК на 2011-2020 годы» и введена </w:t>
      </w:r>
      <w:r w:rsidR="00EB6810">
        <w:rPr>
          <w:rFonts w:ascii="Times New Roman" w:hAnsi="Times New Roman" w:cs="Times New Roman"/>
          <w:sz w:val="28"/>
          <w:szCs w:val="24"/>
          <w:lang w:val="kk-KZ"/>
        </w:rPr>
        <w:t xml:space="preserve">в </w:t>
      </w:r>
      <w:r w:rsidRPr="00A25D97">
        <w:rPr>
          <w:rFonts w:ascii="Times New Roman" w:hAnsi="Times New Roman" w:cs="Times New Roman"/>
          <w:sz w:val="28"/>
          <w:szCs w:val="24"/>
          <w:lang w:val="kk-KZ"/>
        </w:rPr>
        <w:t>учебный процесс с 01.09.2016г.</w:t>
      </w:r>
    </w:p>
    <w:p w:rsidR="00EE3AEA" w:rsidRPr="00A25D97" w:rsidRDefault="00EE3AEA" w:rsidP="00B5391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 w:rsidRPr="00A25D97">
        <w:rPr>
          <w:rFonts w:ascii="Times New Roman" w:hAnsi="Times New Roman" w:cs="Times New Roman"/>
          <w:sz w:val="28"/>
          <w:szCs w:val="24"/>
          <w:lang w:val="kk-KZ"/>
        </w:rPr>
        <w:t>Типовая учебная программа «Бакалавриат» составлена согласно</w:t>
      </w:r>
      <w:r w:rsidR="00357E25"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 типовому</w:t>
      </w:r>
      <w:r w:rsidR="00A702D2"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 учебному</w:t>
      </w:r>
      <w:r w:rsidR="00EB6810">
        <w:rPr>
          <w:rFonts w:ascii="Times New Roman" w:hAnsi="Times New Roman" w:cs="Times New Roman"/>
          <w:sz w:val="28"/>
          <w:szCs w:val="24"/>
          <w:lang w:val="kk-KZ"/>
        </w:rPr>
        <w:t xml:space="preserve"> </w:t>
      </w:r>
      <w:r w:rsidR="00A702D2" w:rsidRPr="00A25D97">
        <w:rPr>
          <w:rFonts w:ascii="Times New Roman" w:hAnsi="Times New Roman" w:cs="Times New Roman"/>
          <w:sz w:val="28"/>
          <w:szCs w:val="24"/>
          <w:lang w:val="kk-KZ"/>
        </w:rPr>
        <w:t>плану специальности 5В072400</w:t>
      </w:r>
      <w:r w:rsidR="00B31C26">
        <w:rPr>
          <w:rFonts w:ascii="Times New Roman" w:hAnsi="Times New Roman" w:cs="Times New Roman"/>
          <w:sz w:val="28"/>
          <w:szCs w:val="24"/>
          <w:lang w:val="kk-KZ"/>
        </w:rPr>
        <w:t xml:space="preserve"> </w:t>
      </w:r>
      <w:r w:rsidR="00A702D2" w:rsidRPr="00A25D97">
        <w:rPr>
          <w:rFonts w:ascii="Times New Roman" w:hAnsi="Times New Roman" w:cs="Times New Roman"/>
          <w:sz w:val="28"/>
          <w:szCs w:val="24"/>
          <w:lang w:val="kk-KZ"/>
        </w:rPr>
        <w:t>- Технологические маши</w:t>
      </w:r>
      <w:r w:rsidR="00FF69F5">
        <w:rPr>
          <w:rFonts w:ascii="Times New Roman" w:hAnsi="Times New Roman" w:cs="Times New Roman"/>
          <w:sz w:val="28"/>
          <w:szCs w:val="24"/>
          <w:lang w:val="kk-KZ"/>
        </w:rPr>
        <w:t>ны и оборудование (по отраслям)</w:t>
      </w:r>
      <w:r w:rsidR="00A702D2" w:rsidRPr="00A25D97">
        <w:rPr>
          <w:rFonts w:ascii="Times New Roman" w:hAnsi="Times New Roman" w:cs="Times New Roman"/>
          <w:sz w:val="28"/>
          <w:szCs w:val="24"/>
          <w:lang w:val="kk-KZ"/>
        </w:rPr>
        <w:t>, утвержденному приказом Министерства образования и науки Республики Казахстан  от 05 июля 2016 года №425 и в соответствии с государственным общеобязательным стандартом высшего образования, утвержденным  постановлением Правительства Республики Казахстан от 13 мая 2016 года №292.</w:t>
      </w:r>
    </w:p>
    <w:p w:rsidR="00EE3AEA" w:rsidRDefault="00EE3AEA" w:rsidP="00A702D2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 w:rsidRPr="00A25D97">
        <w:rPr>
          <w:rFonts w:ascii="Times New Roman" w:hAnsi="Times New Roman" w:cs="Times New Roman"/>
          <w:sz w:val="28"/>
          <w:szCs w:val="24"/>
          <w:lang w:val="kk-KZ"/>
        </w:rPr>
        <w:t>Программа курса «Основы конструи</w:t>
      </w:r>
      <w:r w:rsidR="00EB6810">
        <w:rPr>
          <w:rFonts w:ascii="Times New Roman" w:hAnsi="Times New Roman" w:cs="Times New Roman"/>
          <w:sz w:val="28"/>
          <w:szCs w:val="24"/>
          <w:lang w:val="kk-KZ"/>
        </w:rPr>
        <w:t>рования и детали машин» пердусма</w:t>
      </w:r>
      <w:r w:rsidRPr="00A25D97">
        <w:rPr>
          <w:rFonts w:ascii="Times New Roman" w:hAnsi="Times New Roman" w:cs="Times New Roman"/>
          <w:sz w:val="28"/>
          <w:szCs w:val="24"/>
          <w:lang w:val="kk-KZ"/>
        </w:rPr>
        <w:t>тривает следующий теоритически</w:t>
      </w:r>
      <w:r w:rsidR="008E1628">
        <w:rPr>
          <w:rFonts w:ascii="Times New Roman" w:hAnsi="Times New Roman" w:cs="Times New Roman"/>
          <w:sz w:val="28"/>
          <w:szCs w:val="24"/>
        </w:rPr>
        <w:t>е</w:t>
      </w:r>
      <w:r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 </w:t>
      </w:r>
      <w:r w:rsidR="001F4DC1" w:rsidRPr="00A25D97">
        <w:rPr>
          <w:rFonts w:ascii="Times New Roman" w:hAnsi="Times New Roman" w:cs="Times New Roman"/>
          <w:sz w:val="28"/>
          <w:szCs w:val="24"/>
          <w:lang w:val="kk-KZ"/>
        </w:rPr>
        <w:t xml:space="preserve"> раздел</w:t>
      </w:r>
      <w:r w:rsidR="008E1628">
        <w:rPr>
          <w:rFonts w:ascii="Times New Roman" w:hAnsi="Times New Roman" w:cs="Times New Roman"/>
          <w:sz w:val="28"/>
          <w:szCs w:val="24"/>
          <w:lang w:val="kk-KZ"/>
        </w:rPr>
        <w:t>ы</w:t>
      </w:r>
      <w:r w:rsidR="00CD45C7">
        <w:rPr>
          <w:rFonts w:ascii="Times New Roman" w:hAnsi="Times New Roman" w:cs="Times New Roman"/>
          <w:sz w:val="28"/>
          <w:szCs w:val="24"/>
          <w:lang w:val="kk-KZ"/>
        </w:rPr>
        <w:t>:</w:t>
      </w:r>
    </w:p>
    <w:p w:rsidR="00CD45C7" w:rsidRPr="00CD45C7" w:rsidRDefault="00CD45C7" w:rsidP="009A029C">
      <w:pPr>
        <w:pStyle w:val="a3"/>
        <w:numPr>
          <w:ilvl w:val="0"/>
          <w:numId w:val="1"/>
        </w:numPr>
        <w:spacing w:after="0"/>
        <w:jc w:val="center"/>
        <w:rPr>
          <w:rFonts w:ascii="Times New Roman" w:hAnsi="Times New Roman" w:cs="Times New Roman"/>
          <w:b/>
          <w:sz w:val="28"/>
          <w:szCs w:val="24"/>
          <w:lang w:val="kk-KZ"/>
        </w:rPr>
      </w:pPr>
      <w:r w:rsidRPr="00CD45C7">
        <w:rPr>
          <w:rFonts w:ascii="Times New Roman" w:hAnsi="Times New Roman" w:cs="Times New Roman"/>
          <w:b/>
          <w:sz w:val="28"/>
          <w:szCs w:val="24"/>
          <w:lang w:val="kk-KZ"/>
        </w:rPr>
        <w:t>Соединение деталей машин</w:t>
      </w:r>
    </w:p>
    <w:p w:rsidR="00CD45C7" w:rsidRDefault="00CD45C7" w:rsidP="00CD45C7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>
        <w:rPr>
          <w:rFonts w:ascii="Times New Roman" w:hAnsi="Times New Roman" w:cs="Times New Roman"/>
          <w:sz w:val="28"/>
          <w:szCs w:val="24"/>
          <w:lang w:val="kk-KZ"/>
        </w:rPr>
        <w:t>Введение. Цель, задачи и содержание дисциплины</w:t>
      </w:r>
      <w:r w:rsidR="00A304EB">
        <w:rPr>
          <w:rFonts w:ascii="Times New Roman" w:hAnsi="Times New Roman" w:cs="Times New Roman"/>
          <w:sz w:val="28"/>
          <w:szCs w:val="24"/>
          <w:lang w:val="kk-KZ"/>
        </w:rPr>
        <w:t xml:space="preserve"> «ОКиДМ». Основные понятия и определения: машины, механизм, изделие, деталь, сборочная единица. Классификация механизмов, узлов и деталей. Соединения. Назначение и роль соединений в машиностроении. Нераз</w:t>
      </w:r>
      <w:r w:rsidR="007E1E78">
        <w:rPr>
          <w:rFonts w:ascii="Times New Roman" w:hAnsi="Times New Roman" w:cs="Times New Roman"/>
          <w:sz w:val="28"/>
          <w:szCs w:val="24"/>
          <w:lang w:val="kk-KZ"/>
        </w:rPr>
        <w:t>ъ</w:t>
      </w:r>
      <w:r w:rsidR="00A304EB">
        <w:rPr>
          <w:rFonts w:ascii="Times New Roman" w:hAnsi="Times New Roman" w:cs="Times New Roman"/>
          <w:sz w:val="28"/>
          <w:szCs w:val="24"/>
          <w:lang w:val="kk-KZ"/>
        </w:rPr>
        <w:t>емные и раз</w:t>
      </w:r>
      <w:r w:rsidR="007E1E78">
        <w:rPr>
          <w:rFonts w:ascii="Times New Roman" w:hAnsi="Times New Roman" w:cs="Times New Roman"/>
          <w:sz w:val="28"/>
          <w:szCs w:val="24"/>
          <w:lang w:val="kk-KZ"/>
        </w:rPr>
        <w:t>ъ</w:t>
      </w:r>
      <w:r w:rsidR="00A304EB">
        <w:rPr>
          <w:rFonts w:ascii="Times New Roman" w:hAnsi="Times New Roman" w:cs="Times New Roman"/>
          <w:sz w:val="28"/>
          <w:szCs w:val="24"/>
          <w:lang w:val="kk-KZ"/>
        </w:rPr>
        <w:t>емные соединения.</w:t>
      </w:r>
    </w:p>
    <w:p w:rsidR="00AA5950" w:rsidRDefault="00A304EB" w:rsidP="00CD45C7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>
        <w:rPr>
          <w:rFonts w:ascii="Times New Roman" w:hAnsi="Times New Roman" w:cs="Times New Roman"/>
          <w:sz w:val="28"/>
          <w:szCs w:val="24"/>
          <w:lang w:val="kk-KZ"/>
        </w:rPr>
        <w:t xml:space="preserve">Резьбовые соединения. Классификация и основные параметры резьб. Понятие о винтовой линии. Типы резьб. Конструкция основные крепежных деталей. Методы и материалы для изготовления резьбовых изделий. Предохранение резьбовых соединений от самоотвинчивания. </w:t>
      </w:r>
      <w:r w:rsidR="007E1E78">
        <w:rPr>
          <w:rFonts w:ascii="Times New Roman" w:hAnsi="Times New Roman" w:cs="Times New Roman"/>
          <w:sz w:val="28"/>
          <w:szCs w:val="24"/>
          <w:lang w:val="kk-KZ"/>
        </w:rPr>
        <w:t>Р</w:t>
      </w:r>
      <w:r>
        <w:rPr>
          <w:rFonts w:ascii="Times New Roman" w:hAnsi="Times New Roman" w:cs="Times New Roman"/>
          <w:sz w:val="28"/>
          <w:szCs w:val="24"/>
          <w:lang w:val="kk-KZ"/>
        </w:rPr>
        <w:t>а</w:t>
      </w:r>
      <w:r w:rsidR="007E1E78">
        <w:rPr>
          <w:rFonts w:ascii="Times New Roman" w:hAnsi="Times New Roman" w:cs="Times New Roman"/>
          <w:sz w:val="28"/>
          <w:szCs w:val="24"/>
          <w:lang w:val="kk-KZ"/>
        </w:rPr>
        <w:t>с</w:t>
      </w:r>
      <w:r>
        <w:rPr>
          <w:rFonts w:ascii="Times New Roman" w:hAnsi="Times New Roman" w:cs="Times New Roman"/>
          <w:sz w:val="28"/>
          <w:szCs w:val="24"/>
          <w:lang w:val="kk-KZ"/>
        </w:rPr>
        <w:t>чет резьбовых соединений. Распределение нагрузки по виткам при затяжке резьбы. Расчет соединений, включающих группу болтов</w:t>
      </w:r>
      <w:r w:rsidR="00307648">
        <w:rPr>
          <w:rFonts w:ascii="Times New Roman" w:hAnsi="Times New Roman" w:cs="Times New Roman"/>
          <w:sz w:val="28"/>
          <w:szCs w:val="24"/>
          <w:lang w:val="kk-KZ"/>
        </w:rPr>
        <w:t>.</w:t>
      </w:r>
    </w:p>
    <w:p w:rsidR="00D66DD5" w:rsidRDefault="00AA5950" w:rsidP="00CD45C7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>
        <w:rPr>
          <w:rFonts w:ascii="Times New Roman" w:hAnsi="Times New Roman" w:cs="Times New Roman"/>
          <w:sz w:val="28"/>
          <w:szCs w:val="24"/>
          <w:lang w:val="kk-KZ"/>
        </w:rPr>
        <w:t xml:space="preserve">Сварные соединения. Достойнства и недостатки. Применение сварных соединений. Виды соединений. Основные типы сварных швов. Соединения электрогазовой </w:t>
      </w:r>
      <w:r w:rsidR="00D66DD5">
        <w:rPr>
          <w:rFonts w:ascii="Times New Roman" w:hAnsi="Times New Roman" w:cs="Times New Roman"/>
          <w:sz w:val="28"/>
          <w:szCs w:val="24"/>
          <w:lang w:val="kk-KZ"/>
        </w:rPr>
        <w:t>и контактной сваркой. Расчеты сварных швов на прочность. Допускаемые напряжения и прочность соединений.</w:t>
      </w:r>
    </w:p>
    <w:p w:rsidR="00D66DD5" w:rsidRDefault="00D66DD5" w:rsidP="00CD45C7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>
        <w:rPr>
          <w:rFonts w:ascii="Times New Roman" w:hAnsi="Times New Roman" w:cs="Times New Roman"/>
          <w:sz w:val="28"/>
          <w:szCs w:val="24"/>
          <w:lang w:val="kk-KZ"/>
        </w:rPr>
        <w:t>Заклепочное соединения. Конструкция и классификация, технология и области применения. Достойнства и недостатки. Типы заклепок. Расчет заклепки на прочность. Материалы и выбор допускаемых напряжений. Общие сведения и применение клеммовые соединение и склейванием.</w:t>
      </w:r>
    </w:p>
    <w:p w:rsidR="00A304EB" w:rsidRDefault="00565B3C" w:rsidP="00CD45C7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>
        <w:rPr>
          <w:rFonts w:ascii="Times New Roman" w:hAnsi="Times New Roman" w:cs="Times New Roman"/>
          <w:sz w:val="28"/>
          <w:szCs w:val="24"/>
          <w:lang w:val="kk-KZ"/>
        </w:rPr>
        <w:t xml:space="preserve">Шпоночные </w:t>
      </w:r>
      <w:r w:rsidR="006632EB">
        <w:rPr>
          <w:rFonts w:ascii="Times New Roman" w:hAnsi="Times New Roman" w:cs="Times New Roman"/>
          <w:sz w:val="28"/>
          <w:szCs w:val="24"/>
          <w:lang w:val="kk-KZ"/>
        </w:rPr>
        <w:t>и ш</w:t>
      </w:r>
      <w:r>
        <w:rPr>
          <w:rFonts w:ascii="Times New Roman" w:hAnsi="Times New Roman" w:cs="Times New Roman"/>
          <w:sz w:val="28"/>
          <w:szCs w:val="24"/>
          <w:lang w:val="kk-KZ"/>
        </w:rPr>
        <w:t xml:space="preserve">лицевые соединения. Основные типы шпонок: призматические, сегментные, клиновые и специальные. Области применения. Стандарты </w:t>
      </w:r>
      <w:r w:rsidR="006632EB">
        <w:rPr>
          <w:rFonts w:ascii="Times New Roman" w:hAnsi="Times New Roman" w:cs="Times New Roman"/>
          <w:sz w:val="28"/>
          <w:szCs w:val="24"/>
          <w:lang w:val="kk-KZ"/>
        </w:rPr>
        <w:t>на шпоночные соединени</w:t>
      </w:r>
      <w:r>
        <w:rPr>
          <w:rFonts w:ascii="Times New Roman" w:hAnsi="Times New Roman" w:cs="Times New Roman"/>
          <w:sz w:val="28"/>
          <w:szCs w:val="24"/>
          <w:lang w:val="kk-KZ"/>
        </w:rPr>
        <w:t xml:space="preserve">я. Расчет шпоночных соединений и допускаемые напряжения. Шлицевые соединения и области </w:t>
      </w:r>
      <w:r>
        <w:rPr>
          <w:rFonts w:ascii="Times New Roman" w:hAnsi="Times New Roman" w:cs="Times New Roman"/>
          <w:sz w:val="28"/>
          <w:szCs w:val="24"/>
          <w:lang w:val="kk-KZ"/>
        </w:rPr>
        <w:lastRenderedPageBreak/>
        <w:t>применения. Прямобочные, треугольные и эвольвентные шлицевые соединения. Способы центрирования. Расчет на прочность.</w:t>
      </w:r>
      <w:r w:rsidR="00307648">
        <w:rPr>
          <w:rFonts w:ascii="Times New Roman" w:hAnsi="Times New Roman" w:cs="Times New Roman"/>
          <w:sz w:val="28"/>
          <w:szCs w:val="24"/>
          <w:lang w:val="kk-KZ"/>
        </w:rPr>
        <w:t xml:space="preserve"> </w:t>
      </w:r>
    </w:p>
    <w:p w:rsidR="006632EB" w:rsidRDefault="006632EB" w:rsidP="007050AA">
      <w:pPr>
        <w:pStyle w:val="a3"/>
        <w:numPr>
          <w:ilvl w:val="0"/>
          <w:numId w:val="1"/>
        </w:numPr>
        <w:spacing w:after="0"/>
        <w:jc w:val="center"/>
        <w:rPr>
          <w:rFonts w:ascii="Times New Roman" w:hAnsi="Times New Roman" w:cs="Times New Roman"/>
          <w:b/>
          <w:sz w:val="28"/>
          <w:szCs w:val="24"/>
          <w:lang w:val="kk-KZ"/>
        </w:rPr>
      </w:pPr>
      <w:r w:rsidRPr="006632EB">
        <w:rPr>
          <w:rFonts w:ascii="Times New Roman" w:hAnsi="Times New Roman" w:cs="Times New Roman"/>
          <w:b/>
          <w:sz w:val="28"/>
          <w:szCs w:val="24"/>
          <w:lang w:val="kk-KZ"/>
        </w:rPr>
        <w:t>Механические передачи</w:t>
      </w:r>
    </w:p>
    <w:p w:rsidR="004F57B0" w:rsidRDefault="004F57B0" w:rsidP="007050A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>
        <w:rPr>
          <w:rFonts w:ascii="Times New Roman" w:hAnsi="Times New Roman" w:cs="Times New Roman"/>
          <w:sz w:val="28"/>
          <w:szCs w:val="24"/>
          <w:lang w:val="kk-KZ"/>
        </w:rPr>
        <w:t>Передачи и их назначения. Механические передачи и их виды. Принцип работы и классификация передачи. Кинематические и силовые соотношения в механических передачах. Зубчатые передачи и их классификация. Основные теории эвольвентного зацепления. Геометрия и кинематика цилиндрических прямозубых передач.</w:t>
      </w:r>
    </w:p>
    <w:p w:rsidR="004F57B0" w:rsidRDefault="004F57B0" w:rsidP="009A029C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>
        <w:rPr>
          <w:rFonts w:ascii="Times New Roman" w:hAnsi="Times New Roman" w:cs="Times New Roman"/>
          <w:sz w:val="28"/>
          <w:szCs w:val="24"/>
          <w:lang w:val="kk-KZ"/>
        </w:rPr>
        <w:t xml:space="preserve">Цилиндрические косозубые  и шевронные передачи. Геометрические и кинематические параметры цилиндрических колес. Достоинства и недостатки. Конические передачи. Классификация и область применения. Особенности расчета конических зубчатых передач. </w:t>
      </w:r>
      <w:r w:rsidR="009A029C">
        <w:rPr>
          <w:rFonts w:ascii="Times New Roman" w:hAnsi="Times New Roman" w:cs="Times New Roman"/>
          <w:sz w:val="28"/>
          <w:szCs w:val="24"/>
          <w:lang w:val="kk-KZ"/>
        </w:rPr>
        <w:t>Виды повреждения зубьев. Расчет прочности зубьев по контактным напряжениям и напряжением изгиба. Материалы для изготовления зубчатых колес.</w:t>
      </w:r>
    </w:p>
    <w:p w:rsidR="009A029C" w:rsidRDefault="009A029C" w:rsidP="009A029C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>
        <w:rPr>
          <w:rFonts w:ascii="Times New Roman" w:hAnsi="Times New Roman" w:cs="Times New Roman"/>
          <w:sz w:val="28"/>
          <w:szCs w:val="24"/>
          <w:lang w:val="kk-KZ"/>
        </w:rPr>
        <w:t>Червячные передачи. Достоинства и недостатки. Виды червячных передач. Геометрия и кинематика. Материалы для изготовления червячных колес и червяков. Скольжения и КПД в червячной передаче. Силы в зубчатых и червячных передач.</w:t>
      </w:r>
    </w:p>
    <w:p w:rsidR="0021265C" w:rsidRDefault="009A029C" w:rsidP="009A029C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>
        <w:rPr>
          <w:rFonts w:ascii="Times New Roman" w:hAnsi="Times New Roman" w:cs="Times New Roman"/>
          <w:sz w:val="28"/>
          <w:szCs w:val="24"/>
          <w:lang w:val="kk-KZ"/>
        </w:rPr>
        <w:t xml:space="preserve">Ременные передачи. Конструкция и применения. Достоинства и недостатки. Основные типы и материалы ременей. Геометрия и кинематика. </w:t>
      </w:r>
      <w:r w:rsidR="0021265C">
        <w:rPr>
          <w:rFonts w:ascii="Times New Roman" w:hAnsi="Times New Roman" w:cs="Times New Roman"/>
          <w:sz w:val="28"/>
          <w:szCs w:val="24"/>
          <w:lang w:val="kk-KZ"/>
        </w:rPr>
        <w:t>Способы наяжения ремней. Силы и напряжения в ветвях ре</w:t>
      </w:r>
      <w:r w:rsidR="007E1E78">
        <w:rPr>
          <w:rFonts w:ascii="Times New Roman" w:hAnsi="Times New Roman" w:cs="Times New Roman"/>
          <w:sz w:val="28"/>
          <w:szCs w:val="24"/>
          <w:lang w:val="kk-KZ"/>
        </w:rPr>
        <w:t>м</w:t>
      </w:r>
      <w:r w:rsidR="0021265C">
        <w:rPr>
          <w:rFonts w:ascii="Times New Roman" w:hAnsi="Times New Roman" w:cs="Times New Roman"/>
          <w:sz w:val="28"/>
          <w:szCs w:val="24"/>
          <w:lang w:val="kk-KZ"/>
        </w:rPr>
        <w:t>ня. Нагрузка на валы и опоры. Консрукция и материалы шкива. КПД и тя</w:t>
      </w:r>
      <w:r w:rsidR="00A826CB">
        <w:rPr>
          <w:rFonts w:ascii="Times New Roman" w:hAnsi="Times New Roman" w:cs="Times New Roman"/>
          <w:sz w:val="28"/>
          <w:szCs w:val="24"/>
          <w:lang w:val="kk-KZ"/>
        </w:rPr>
        <w:t>г</w:t>
      </w:r>
      <w:r w:rsidR="0021265C" w:rsidRPr="00A826CB">
        <w:rPr>
          <w:rFonts w:ascii="Times New Roman" w:hAnsi="Times New Roman" w:cs="Times New Roman"/>
          <w:color w:val="000000" w:themeColor="text1"/>
          <w:sz w:val="28"/>
          <w:szCs w:val="24"/>
          <w:lang w:val="kk-KZ"/>
        </w:rPr>
        <w:t>о</w:t>
      </w:r>
      <w:r w:rsidR="0021265C">
        <w:rPr>
          <w:rFonts w:ascii="Times New Roman" w:hAnsi="Times New Roman" w:cs="Times New Roman"/>
          <w:sz w:val="28"/>
          <w:szCs w:val="24"/>
          <w:lang w:val="kk-KZ"/>
        </w:rPr>
        <w:t xml:space="preserve">вая способность ременных передач. Зубчатые ременные передач. </w:t>
      </w:r>
    </w:p>
    <w:p w:rsidR="0021265C" w:rsidRDefault="0021265C" w:rsidP="009A029C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>
        <w:rPr>
          <w:rFonts w:ascii="Times New Roman" w:hAnsi="Times New Roman" w:cs="Times New Roman"/>
          <w:sz w:val="28"/>
          <w:szCs w:val="24"/>
          <w:lang w:val="kk-KZ"/>
        </w:rPr>
        <w:t>Цепные передачи. Конструкция и применения. Достоинства и недостатки. Классификация цепей. Кинематических и геометрических параметров. Силы в ветвях цепи. Последовательность расчета цепных передач. Материал деталей цепных передач. Конструкции звездочек. Зубчатые приводные цепи. Характер и причины отказов цепных передач.</w:t>
      </w:r>
    </w:p>
    <w:p w:rsidR="0021265C" w:rsidRDefault="009E5FFB" w:rsidP="009A029C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>
        <w:rPr>
          <w:rFonts w:ascii="Times New Roman" w:hAnsi="Times New Roman" w:cs="Times New Roman"/>
          <w:sz w:val="28"/>
          <w:szCs w:val="24"/>
          <w:lang w:val="kk-KZ"/>
        </w:rPr>
        <w:t xml:space="preserve">Фрикционные передачи и вариаторы. Принцип работы и применения. Конструкция и элементы фрикционные передачи. Материалы для </w:t>
      </w:r>
      <w:r w:rsidR="00A826CB">
        <w:rPr>
          <w:rFonts w:ascii="Times New Roman" w:hAnsi="Times New Roman" w:cs="Times New Roman"/>
          <w:sz w:val="28"/>
          <w:szCs w:val="24"/>
          <w:lang w:val="kk-KZ"/>
        </w:rPr>
        <w:t>изготовления. Бесступенчатые передачи – вариаторы. Кинематических, геометрических и силовых параметров передачи. Проверка контактных напряжений.</w:t>
      </w:r>
    </w:p>
    <w:p w:rsidR="00A826CB" w:rsidRDefault="00A826CB" w:rsidP="007050AA">
      <w:pPr>
        <w:pStyle w:val="a3"/>
        <w:numPr>
          <w:ilvl w:val="0"/>
          <w:numId w:val="1"/>
        </w:numPr>
        <w:spacing w:after="0"/>
        <w:jc w:val="center"/>
        <w:rPr>
          <w:rFonts w:ascii="Times New Roman" w:hAnsi="Times New Roman" w:cs="Times New Roman"/>
          <w:b/>
          <w:sz w:val="28"/>
          <w:szCs w:val="24"/>
          <w:lang w:val="kk-KZ"/>
        </w:rPr>
      </w:pPr>
      <w:r>
        <w:rPr>
          <w:rFonts w:ascii="Times New Roman" w:hAnsi="Times New Roman" w:cs="Times New Roman"/>
          <w:b/>
          <w:sz w:val="28"/>
          <w:szCs w:val="24"/>
          <w:lang w:val="kk-KZ"/>
        </w:rPr>
        <w:t>Детали подерживающие и несущие узлы.</w:t>
      </w:r>
    </w:p>
    <w:p w:rsidR="009D5413" w:rsidRDefault="009D5413" w:rsidP="007050A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 w:rsidRPr="009D5413">
        <w:rPr>
          <w:rFonts w:ascii="Times New Roman" w:hAnsi="Times New Roman" w:cs="Times New Roman"/>
          <w:sz w:val="28"/>
          <w:szCs w:val="24"/>
          <w:lang w:val="kk-KZ"/>
        </w:rPr>
        <w:t xml:space="preserve">Валы и оси. </w:t>
      </w:r>
      <w:r>
        <w:rPr>
          <w:rFonts w:ascii="Times New Roman" w:hAnsi="Times New Roman" w:cs="Times New Roman"/>
          <w:sz w:val="28"/>
          <w:szCs w:val="24"/>
          <w:lang w:val="kk-KZ"/>
        </w:rPr>
        <w:t>Классификация и конструкция валов</w:t>
      </w:r>
      <w:r w:rsidR="008E35BC">
        <w:rPr>
          <w:rFonts w:ascii="Times New Roman" w:hAnsi="Times New Roman" w:cs="Times New Roman"/>
          <w:sz w:val="28"/>
          <w:szCs w:val="24"/>
          <w:lang w:val="kk-KZ"/>
        </w:rPr>
        <w:t xml:space="preserve"> и осей. Стандартные элементы валов. Критерии работоспособности и расчета. Предварительный (проектный) и окончательный (уточненный) расчет осей и валов. Проверочный расчет на прочность.</w:t>
      </w:r>
    </w:p>
    <w:p w:rsidR="005E29BA" w:rsidRDefault="005E29BA" w:rsidP="008E35BC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>
        <w:rPr>
          <w:rFonts w:ascii="Times New Roman" w:hAnsi="Times New Roman" w:cs="Times New Roman"/>
          <w:sz w:val="28"/>
          <w:szCs w:val="24"/>
          <w:lang w:val="kk-KZ"/>
        </w:rPr>
        <w:lastRenderedPageBreak/>
        <w:t>Подшипники. Назначение и классификация подшипников. Подшипники скольжения. Назначения, устройство, классификация. Конструкция и материалы. Условие работы и виды разрушение подшипников скольжения. Трения и смазка подшипников скольжения. Тепловой расчет. Материалы вкладышей и втулка. Конструкция под</w:t>
      </w:r>
      <w:r w:rsidR="00E7697A">
        <w:rPr>
          <w:rFonts w:ascii="Times New Roman" w:hAnsi="Times New Roman" w:cs="Times New Roman"/>
          <w:sz w:val="28"/>
          <w:szCs w:val="24"/>
          <w:lang w:val="kk-KZ"/>
        </w:rPr>
        <w:t>шипниковы</w:t>
      </w:r>
      <w:r>
        <w:rPr>
          <w:rFonts w:ascii="Times New Roman" w:hAnsi="Times New Roman" w:cs="Times New Roman"/>
          <w:sz w:val="28"/>
          <w:szCs w:val="24"/>
          <w:lang w:val="kk-KZ"/>
        </w:rPr>
        <w:t xml:space="preserve">х узлов. </w:t>
      </w:r>
    </w:p>
    <w:p w:rsidR="005E29BA" w:rsidRDefault="005E29BA" w:rsidP="008E35BC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>
        <w:rPr>
          <w:rFonts w:ascii="Times New Roman" w:hAnsi="Times New Roman" w:cs="Times New Roman"/>
          <w:sz w:val="28"/>
          <w:szCs w:val="24"/>
          <w:lang w:val="kk-KZ"/>
        </w:rPr>
        <w:t>Подшипники качения. Назначения и классификация подшипников качения. Область применения и конструкция. Расчет подшипников на статическую и динамическую грузоподъемность и долговечность. Монтаж и демонтаж подшипников качения. Смазка и уплотнительные устройства подшипников качения.</w:t>
      </w:r>
    </w:p>
    <w:p w:rsidR="005E29BA" w:rsidRDefault="00C742ED" w:rsidP="008E35BC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>
        <w:rPr>
          <w:rFonts w:ascii="Times New Roman" w:hAnsi="Times New Roman" w:cs="Times New Roman"/>
          <w:sz w:val="28"/>
          <w:szCs w:val="24"/>
          <w:lang w:val="kk-KZ"/>
        </w:rPr>
        <w:t>Муфты. Конструкция и классификация муфт. Подбор муфт из стандарта. Муфты глухие и упру</w:t>
      </w:r>
      <w:r w:rsidR="007E1E78">
        <w:rPr>
          <w:rFonts w:ascii="Times New Roman" w:hAnsi="Times New Roman" w:cs="Times New Roman"/>
          <w:sz w:val="28"/>
          <w:szCs w:val="24"/>
          <w:lang w:val="kk-KZ"/>
        </w:rPr>
        <w:t>ги</w:t>
      </w:r>
      <w:r>
        <w:rPr>
          <w:rFonts w:ascii="Times New Roman" w:hAnsi="Times New Roman" w:cs="Times New Roman"/>
          <w:sz w:val="28"/>
          <w:szCs w:val="24"/>
          <w:lang w:val="kk-KZ"/>
        </w:rPr>
        <w:t xml:space="preserve">е компенсирующие. Муфты управляемые или цепные. Центробежных и обгонных муфт. Муфты автоматические или самоуправляемые. Муфты комбинированные. </w:t>
      </w:r>
    </w:p>
    <w:p w:rsidR="006137A5" w:rsidRDefault="006137A5" w:rsidP="008E1628">
      <w:pPr>
        <w:spacing w:before="240" w:after="0"/>
        <w:ind w:firstLine="708"/>
        <w:jc w:val="center"/>
        <w:rPr>
          <w:rFonts w:ascii="Times New Roman" w:hAnsi="Times New Roman" w:cs="Times New Roman"/>
          <w:b/>
          <w:sz w:val="28"/>
          <w:szCs w:val="24"/>
          <w:lang w:val="kk-KZ"/>
        </w:rPr>
      </w:pPr>
      <w:r>
        <w:rPr>
          <w:rFonts w:ascii="Times New Roman" w:hAnsi="Times New Roman" w:cs="Times New Roman"/>
          <w:b/>
          <w:sz w:val="28"/>
          <w:szCs w:val="24"/>
          <w:lang w:val="kk-KZ"/>
        </w:rPr>
        <w:t>Контрольная работа</w:t>
      </w:r>
    </w:p>
    <w:p w:rsidR="006137A5" w:rsidRDefault="006137A5" w:rsidP="00C742E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>
        <w:rPr>
          <w:rFonts w:ascii="Times New Roman" w:hAnsi="Times New Roman" w:cs="Times New Roman"/>
          <w:sz w:val="28"/>
          <w:szCs w:val="24"/>
          <w:lang w:val="kk-KZ"/>
        </w:rPr>
        <w:t>Студен</w:t>
      </w:r>
      <w:r w:rsidR="00FF69F5">
        <w:rPr>
          <w:rFonts w:ascii="Times New Roman" w:hAnsi="Times New Roman" w:cs="Times New Roman"/>
          <w:sz w:val="28"/>
          <w:szCs w:val="24"/>
          <w:lang w:val="kk-KZ"/>
        </w:rPr>
        <w:t>ты выполняют 4 контрольных задани</w:t>
      </w:r>
      <w:r w:rsidR="008E1628">
        <w:rPr>
          <w:rFonts w:ascii="Times New Roman" w:hAnsi="Times New Roman" w:cs="Times New Roman"/>
          <w:sz w:val="28"/>
          <w:szCs w:val="24"/>
          <w:lang w:val="kk-KZ"/>
        </w:rPr>
        <w:t>я</w:t>
      </w:r>
      <w:r w:rsidR="00FF69F5">
        <w:rPr>
          <w:rFonts w:ascii="Times New Roman" w:hAnsi="Times New Roman" w:cs="Times New Roman"/>
          <w:sz w:val="28"/>
          <w:szCs w:val="24"/>
          <w:lang w:val="kk-KZ"/>
        </w:rPr>
        <w:t>.  Каждое контрольное задание</w:t>
      </w:r>
      <w:r>
        <w:rPr>
          <w:rFonts w:ascii="Times New Roman" w:hAnsi="Times New Roman" w:cs="Times New Roman"/>
          <w:sz w:val="28"/>
          <w:szCs w:val="24"/>
          <w:lang w:val="kk-KZ"/>
        </w:rPr>
        <w:t xml:space="preserve"> содержит 10 задач из десяти вариантов. В первой задаче провод</w:t>
      </w:r>
      <w:r w:rsidR="008E1628">
        <w:rPr>
          <w:rFonts w:ascii="Times New Roman" w:hAnsi="Times New Roman" w:cs="Times New Roman"/>
          <w:sz w:val="28"/>
          <w:szCs w:val="24"/>
          <w:lang w:val="kk-KZ"/>
        </w:rPr>
        <w:t>я</w:t>
      </w:r>
      <w:r>
        <w:rPr>
          <w:rFonts w:ascii="Times New Roman" w:hAnsi="Times New Roman" w:cs="Times New Roman"/>
          <w:sz w:val="28"/>
          <w:szCs w:val="24"/>
          <w:lang w:val="kk-KZ"/>
        </w:rPr>
        <w:t>тся расчеты элементов соединения деталей машин, во втором определяются геометрические параметры и выполняются кинематические и силовые расчеты механической передачи. В третьей – предварительные расчеты валов, а также подбирают и проверяют шпоночн</w:t>
      </w:r>
      <w:r w:rsidR="008E1628">
        <w:rPr>
          <w:rFonts w:ascii="Times New Roman" w:hAnsi="Times New Roman" w:cs="Times New Roman"/>
          <w:sz w:val="28"/>
          <w:szCs w:val="24"/>
          <w:lang w:val="kk-KZ"/>
        </w:rPr>
        <w:t>ый паз</w:t>
      </w:r>
      <w:r>
        <w:rPr>
          <w:rFonts w:ascii="Times New Roman" w:hAnsi="Times New Roman" w:cs="Times New Roman"/>
          <w:sz w:val="28"/>
          <w:szCs w:val="24"/>
          <w:lang w:val="kk-KZ"/>
        </w:rPr>
        <w:t>, а в четверто</w:t>
      </w:r>
      <w:r w:rsidR="008E1628">
        <w:rPr>
          <w:rFonts w:ascii="Times New Roman" w:hAnsi="Times New Roman" w:cs="Times New Roman"/>
          <w:sz w:val="28"/>
          <w:szCs w:val="24"/>
          <w:lang w:val="kk-KZ"/>
        </w:rPr>
        <w:t>м</w:t>
      </w:r>
      <w:r>
        <w:rPr>
          <w:rFonts w:ascii="Times New Roman" w:hAnsi="Times New Roman" w:cs="Times New Roman"/>
          <w:sz w:val="28"/>
          <w:szCs w:val="24"/>
          <w:lang w:val="kk-KZ"/>
        </w:rPr>
        <w:t xml:space="preserve"> зада</w:t>
      </w:r>
      <w:r w:rsidR="008E1628">
        <w:rPr>
          <w:rFonts w:ascii="Times New Roman" w:hAnsi="Times New Roman" w:cs="Times New Roman"/>
          <w:sz w:val="28"/>
          <w:szCs w:val="24"/>
          <w:lang w:val="kk-KZ"/>
        </w:rPr>
        <w:t>нии</w:t>
      </w:r>
      <w:r>
        <w:rPr>
          <w:rFonts w:ascii="Times New Roman" w:hAnsi="Times New Roman" w:cs="Times New Roman"/>
          <w:sz w:val="28"/>
          <w:szCs w:val="24"/>
          <w:lang w:val="kk-KZ"/>
        </w:rPr>
        <w:t xml:space="preserve"> по услови</w:t>
      </w:r>
      <w:r w:rsidR="008E1628">
        <w:rPr>
          <w:rFonts w:ascii="Times New Roman" w:hAnsi="Times New Roman" w:cs="Times New Roman"/>
          <w:sz w:val="28"/>
          <w:szCs w:val="24"/>
          <w:lang w:val="kk-KZ"/>
        </w:rPr>
        <w:t>ю</w:t>
      </w:r>
      <w:r>
        <w:rPr>
          <w:rFonts w:ascii="Times New Roman" w:hAnsi="Times New Roman" w:cs="Times New Roman"/>
          <w:sz w:val="28"/>
          <w:szCs w:val="24"/>
          <w:lang w:val="kk-KZ"/>
        </w:rPr>
        <w:t xml:space="preserve"> задани</w:t>
      </w:r>
      <w:r w:rsidR="008E1628">
        <w:rPr>
          <w:rFonts w:ascii="Times New Roman" w:hAnsi="Times New Roman" w:cs="Times New Roman"/>
          <w:sz w:val="28"/>
          <w:szCs w:val="24"/>
          <w:lang w:val="kk-KZ"/>
        </w:rPr>
        <w:t>я</w:t>
      </w:r>
      <w:r>
        <w:rPr>
          <w:rFonts w:ascii="Times New Roman" w:hAnsi="Times New Roman" w:cs="Times New Roman"/>
          <w:sz w:val="28"/>
          <w:szCs w:val="24"/>
          <w:lang w:val="kk-KZ"/>
        </w:rPr>
        <w:t xml:space="preserve"> выбирают редуктор и </w:t>
      </w:r>
      <w:r w:rsidR="008E1628">
        <w:rPr>
          <w:rFonts w:ascii="Times New Roman" w:hAnsi="Times New Roman" w:cs="Times New Roman"/>
          <w:sz w:val="28"/>
          <w:szCs w:val="24"/>
          <w:lang w:val="kk-KZ"/>
        </w:rPr>
        <w:t>оформляют</w:t>
      </w:r>
      <w:r>
        <w:rPr>
          <w:rFonts w:ascii="Times New Roman" w:hAnsi="Times New Roman" w:cs="Times New Roman"/>
          <w:sz w:val="28"/>
          <w:szCs w:val="24"/>
          <w:lang w:val="kk-KZ"/>
        </w:rPr>
        <w:t xml:space="preserve"> реферат. </w:t>
      </w:r>
    </w:p>
    <w:p w:rsidR="006137A5" w:rsidRDefault="00FF69F5" w:rsidP="0027056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>
        <w:rPr>
          <w:rFonts w:ascii="Times New Roman" w:hAnsi="Times New Roman" w:cs="Times New Roman"/>
          <w:sz w:val="28"/>
          <w:szCs w:val="24"/>
          <w:lang w:val="kk-KZ"/>
        </w:rPr>
        <w:t>Обязательным для выполнения является</w:t>
      </w:r>
      <w:r w:rsidR="006137A5">
        <w:rPr>
          <w:rFonts w:ascii="Times New Roman" w:hAnsi="Times New Roman" w:cs="Times New Roman"/>
          <w:sz w:val="28"/>
          <w:szCs w:val="24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4"/>
          <w:lang w:val="kk-KZ"/>
        </w:rPr>
        <w:t>та задача контрольного задания, номер которой соответствует</w:t>
      </w:r>
      <w:r w:rsidR="006137A5">
        <w:rPr>
          <w:rFonts w:ascii="Times New Roman" w:hAnsi="Times New Roman" w:cs="Times New Roman"/>
          <w:sz w:val="28"/>
          <w:szCs w:val="24"/>
          <w:lang w:val="kk-KZ"/>
        </w:rPr>
        <w:t xml:space="preserve"> последней цифре шифра студента</w:t>
      </w:r>
      <w:r>
        <w:rPr>
          <w:rFonts w:ascii="Times New Roman" w:hAnsi="Times New Roman" w:cs="Times New Roman"/>
          <w:sz w:val="28"/>
          <w:szCs w:val="24"/>
          <w:lang w:val="kk-KZ"/>
        </w:rPr>
        <w:t>, и тот вариант</w:t>
      </w:r>
      <w:r w:rsidR="006137A5">
        <w:rPr>
          <w:rFonts w:ascii="Times New Roman" w:hAnsi="Times New Roman" w:cs="Times New Roman"/>
          <w:sz w:val="28"/>
          <w:szCs w:val="24"/>
          <w:lang w:val="kk-KZ"/>
        </w:rPr>
        <w:t xml:space="preserve">, который соответствует предпоследней цифре шифра. Если последняя цифра шифра студента </w:t>
      </w:r>
      <w:r w:rsidR="00801E27">
        <w:rPr>
          <w:rFonts w:ascii="Times New Roman" w:hAnsi="Times New Roman" w:cs="Times New Roman"/>
          <w:sz w:val="28"/>
          <w:szCs w:val="24"/>
          <w:lang w:val="kk-KZ"/>
        </w:rPr>
        <w:t>нуль</w:t>
      </w:r>
      <w:r>
        <w:rPr>
          <w:rFonts w:ascii="Times New Roman" w:hAnsi="Times New Roman" w:cs="Times New Roman"/>
          <w:sz w:val="28"/>
          <w:szCs w:val="24"/>
          <w:lang w:val="kk-KZ"/>
        </w:rPr>
        <w:t>, он должен</w:t>
      </w:r>
      <w:r w:rsidR="00270560">
        <w:rPr>
          <w:rFonts w:ascii="Times New Roman" w:hAnsi="Times New Roman" w:cs="Times New Roman"/>
          <w:sz w:val="28"/>
          <w:szCs w:val="24"/>
          <w:lang w:val="kk-KZ"/>
        </w:rPr>
        <w:t xml:space="preserve"> выполнить задачу </w:t>
      </w:r>
      <w:r w:rsidR="008E1628">
        <w:rPr>
          <w:rFonts w:ascii="Times New Roman" w:hAnsi="Times New Roman" w:cs="Times New Roman"/>
          <w:sz w:val="28"/>
          <w:szCs w:val="24"/>
          <w:lang w:val="kk-KZ"/>
        </w:rPr>
        <w:t>№</w:t>
      </w:r>
      <w:r w:rsidR="00270560">
        <w:rPr>
          <w:rFonts w:ascii="Times New Roman" w:hAnsi="Times New Roman" w:cs="Times New Roman"/>
          <w:sz w:val="28"/>
          <w:szCs w:val="24"/>
          <w:lang w:val="kk-KZ"/>
        </w:rPr>
        <w:t xml:space="preserve"> 10. Ес</w:t>
      </w:r>
      <w:r w:rsidR="00801E27">
        <w:rPr>
          <w:rFonts w:ascii="Times New Roman" w:hAnsi="Times New Roman" w:cs="Times New Roman"/>
          <w:sz w:val="28"/>
          <w:szCs w:val="24"/>
          <w:lang w:val="kk-KZ"/>
        </w:rPr>
        <w:t>ли предпоследняя цифра шифра нуль</w:t>
      </w:r>
      <w:r w:rsidR="00270560">
        <w:rPr>
          <w:rFonts w:ascii="Times New Roman" w:hAnsi="Times New Roman" w:cs="Times New Roman"/>
          <w:sz w:val="28"/>
          <w:szCs w:val="24"/>
          <w:lang w:val="kk-KZ"/>
        </w:rPr>
        <w:t xml:space="preserve"> то ст</w:t>
      </w:r>
      <w:r w:rsidR="00801E27">
        <w:rPr>
          <w:rFonts w:ascii="Times New Roman" w:hAnsi="Times New Roman" w:cs="Times New Roman"/>
          <w:sz w:val="28"/>
          <w:szCs w:val="24"/>
          <w:lang w:val="kk-KZ"/>
        </w:rPr>
        <w:t>удент выполняет задачи варианта 10</w:t>
      </w:r>
      <w:r w:rsidR="00270560">
        <w:rPr>
          <w:rFonts w:ascii="Times New Roman" w:hAnsi="Times New Roman" w:cs="Times New Roman"/>
          <w:sz w:val="28"/>
          <w:szCs w:val="24"/>
          <w:lang w:val="kk-KZ"/>
        </w:rPr>
        <w:t>. Например, студент, имеющий шифр 8305, должен выполнить задачу №5 с вариантом 10.</w:t>
      </w:r>
    </w:p>
    <w:p w:rsidR="00705505" w:rsidRPr="00763AA7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763AA7">
        <w:rPr>
          <w:rFonts w:ascii="Times New Roman" w:hAnsi="Times New Roman" w:cs="Times New Roman"/>
          <w:b/>
          <w:sz w:val="28"/>
          <w:szCs w:val="28"/>
          <w:lang w:val="kk-KZ"/>
        </w:rPr>
        <w:t>Контрольные задание №1</w:t>
      </w:r>
    </w:p>
    <w:p w:rsidR="00705505" w:rsidRPr="00763AA7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63AA7">
        <w:rPr>
          <w:rFonts w:ascii="Times New Roman" w:hAnsi="Times New Roman" w:cs="Times New Roman"/>
          <w:b/>
          <w:sz w:val="28"/>
          <w:szCs w:val="28"/>
          <w:lang w:val="kk-KZ"/>
        </w:rPr>
        <w:t>Задача №</w:t>
      </w:r>
      <w:r w:rsidRPr="00763AA7">
        <w:rPr>
          <w:rFonts w:ascii="Times New Roman" w:hAnsi="Times New Roman" w:cs="Times New Roman"/>
          <w:b/>
          <w:sz w:val="28"/>
          <w:szCs w:val="28"/>
        </w:rPr>
        <w:t>1</w:t>
      </w:r>
    </w:p>
    <w:p w:rsidR="00705505" w:rsidRDefault="00705505" w:rsidP="00705505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Рассчитать болты крепления зубчатого колеса к барабану лебедки (рис.1) грузоподъемностью </w:t>
      </w:r>
      <w:r w:rsidRPr="00F86186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 xml:space="preserve">. Диаметр барабана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</m:oMath>
      <w:r w:rsidRPr="00F8618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диаметр центров болтов</w:t>
      </w:r>
      <w:r w:rsidRPr="00F86186">
        <w:rPr>
          <w:rFonts w:ascii="Times New Roman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</m:oMath>
      <w:r w:rsidRPr="00F8618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приведены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табл.1.1. Расчет выполнить для болтов, установленных в отверстие без зазора. Числом болтов </w:t>
      </w:r>
      <w:r w:rsidRPr="00F86186">
        <w:rPr>
          <w:rFonts w:ascii="Times New Roman" w:hAnsi="Times New Roman" w:cs="Times New Roman"/>
          <w:i/>
          <w:sz w:val="28"/>
          <w:szCs w:val="28"/>
          <w:lang w:val="en-US"/>
        </w:rPr>
        <w:t>Z</w:t>
      </w:r>
      <w:r>
        <w:rPr>
          <w:rFonts w:ascii="Times New Roman" w:hAnsi="Times New Roman" w:cs="Times New Roman"/>
          <w:sz w:val="28"/>
          <w:szCs w:val="28"/>
        </w:rPr>
        <w:t xml:space="preserve"> задаться самостоятельно.</w:t>
      </w:r>
    </w:p>
    <w:p w:rsidR="00705505" w:rsidRDefault="00705505" w:rsidP="00705505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705505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275029" cy="173355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029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49208" cy="1724025"/>
            <wp:effectExtent l="19050" t="0" r="3492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9591" cy="1724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505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1                                                             Рис. 2 </w:t>
      </w:r>
    </w:p>
    <w:p w:rsidR="00705505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sz w:val="28"/>
          <w:szCs w:val="28"/>
        </w:rPr>
      </w:pPr>
    </w:p>
    <w:p w:rsidR="00705505" w:rsidRPr="00F749AE" w:rsidRDefault="00705505" w:rsidP="00705505">
      <w:pPr>
        <w:spacing w:after="0"/>
        <w:ind w:left="-426" w:firstLine="568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Таблица 1.1</w:t>
      </w:r>
    </w:p>
    <w:tbl>
      <w:tblPr>
        <w:tblStyle w:val="a4"/>
        <w:tblW w:w="0" w:type="auto"/>
        <w:tblInd w:w="108" w:type="dxa"/>
        <w:tblLook w:val="04A0"/>
      </w:tblPr>
      <w:tblGrid>
        <w:gridCol w:w="1560"/>
        <w:gridCol w:w="725"/>
        <w:gridCol w:w="708"/>
        <w:gridCol w:w="708"/>
        <w:gridCol w:w="708"/>
        <w:gridCol w:w="818"/>
        <w:gridCol w:w="826"/>
        <w:gridCol w:w="826"/>
        <w:gridCol w:w="826"/>
        <w:gridCol w:w="826"/>
        <w:gridCol w:w="827"/>
      </w:tblGrid>
      <w:tr w:rsidR="00705505" w:rsidRPr="00FF33AC" w:rsidTr="007050AA">
        <w:tc>
          <w:tcPr>
            <w:tcW w:w="1396" w:type="dxa"/>
            <w:vMerge w:val="restart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Параметры</w:t>
            </w:r>
          </w:p>
        </w:tc>
        <w:tc>
          <w:tcPr>
            <w:tcW w:w="8067" w:type="dxa"/>
            <w:gridSpan w:val="10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Варианты к задаче №1</w:t>
            </w:r>
          </w:p>
        </w:tc>
      </w:tr>
      <w:tr w:rsidR="00705505" w:rsidRPr="00F749AE" w:rsidTr="007050AA">
        <w:tc>
          <w:tcPr>
            <w:tcW w:w="1396" w:type="dxa"/>
            <w:vMerge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73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</w:t>
            </w:r>
          </w:p>
        </w:tc>
        <w:tc>
          <w:tcPr>
            <w:tcW w:w="708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</w:t>
            </w:r>
          </w:p>
        </w:tc>
        <w:tc>
          <w:tcPr>
            <w:tcW w:w="85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5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6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7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8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9</w:t>
            </w:r>
          </w:p>
        </w:tc>
        <w:tc>
          <w:tcPr>
            <w:tcW w:w="87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10</w:t>
            </w:r>
          </w:p>
        </w:tc>
      </w:tr>
      <w:tr w:rsidR="00705505" w:rsidRPr="00F749AE" w:rsidTr="007050AA">
        <w:tc>
          <w:tcPr>
            <w:tcW w:w="1396" w:type="dxa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  <w:r w:rsidRPr="003A1DC1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F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, кН</w:t>
            </w:r>
          </w:p>
        </w:tc>
        <w:tc>
          <w:tcPr>
            <w:tcW w:w="73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12</w:t>
            </w:r>
          </w:p>
        </w:tc>
        <w:tc>
          <w:tcPr>
            <w:tcW w:w="708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15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17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19</w:t>
            </w:r>
          </w:p>
        </w:tc>
        <w:tc>
          <w:tcPr>
            <w:tcW w:w="85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21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23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25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27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29</w:t>
            </w:r>
          </w:p>
        </w:tc>
        <w:tc>
          <w:tcPr>
            <w:tcW w:w="87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31</w:t>
            </w:r>
          </w:p>
        </w:tc>
      </w:tr>
      <w:tr w:rsidR="00705505" w:rsidRPr="00F749AE" w:rsidTr="007050AA">
        <w:tc>
          <w:tcPr>
            <w:tcW w:w="1396" w:type="dxa"/>
          </w:tcPr>
          <w:p w:rsidR="00705505" w:rsidRPr="007916E3" w:rsidRDefault="00705505" w:rsidP="007050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D</w:t>
            </w:r>
            <w:r w:rsidRPr="003A1DC1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, м</w:t>
            </w:r>
          </w:p>
        </w:tc>
        <w:tc>
          <w:tcPr>
            <w:tcW w:w="731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0,2</w:t>
            </w:r>
          </w:p>
        </w:tc>
        <w:tc>
          <w:tcPr>
            <w:tcW w:w="708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0,25</w:t>
            </w:r>
          </w:p>
        </w:tc>
        <w:tc>
          <w:tcPr>
            <w:tcW w:w="709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0,3</w:t>
            </w:r>
          </w:p>
        </w:tc>
        <w:tc>
          <w:tcPr>
            <w:tcW w:w="709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0,35</w:t>
            </w:r>
          </w:p>
        </w:tc>
        <w:tc>
          <w:tcPr>
            <w:tcW w:w="859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0,37</w:t>
            </w:r>
          </w:p>
        </w:tc>
        <w:tc>
          <w:tcPr>
            <w:tcW w:w="870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0,4</w:t>
            </w:r>
          </w:p>
        </w:tc>
        <w:tc>
          <w:tcPr>
            <w:tcW w:w="870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0,42</w:t>
            </w:r>
          </w:p>
        </w:tc>
        <w:tc>
          <w:tcPr>
            <w:tcW w:w="870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0,45</w:t>
            </w:r>
          </w:p>
        </w:tc>
        <w:tc>
          <w:tcPr>
            <w:tcW w:w="870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0,47</w:t>
            </w:r>
          </w:p>
        </w:tc>
        <w:tc>
          <w:tcPr>
            <w:tcW w:w="871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</w:t>
            </w:r>
          </w:p>
        </w:tc>
      </w:tr>
      <w:tr w:rsidR="00705505" w:rsidRPr="00F749AE" w:rsidTr="007050AA">
        <w:tc>
          <w:tcPr>
            <w:tcW w:w="1396" w:type="dxa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D</w:t>
            </w:r>
            <w:r w:rsidRPr="003A1DC1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м</w:t>
            </w:r>
          </w:p>
        </w:tc>
        <w:tc>
          <w:tcPr>
            <w:tcW w:w="731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0,35</w:t>
            </w:r>
          </w:p>
        </w:tc>
        <w:tc>
          <w:tcPr>
            <w:tcW w:w="708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0,4</w:t>
            </w:r>
          </w:p>
        </w:tc>
        <w:tc>
          <w:tcPr>
            <w:tcW w:w="709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0,45</w:t>
            </w:r>
          </w:p>
        </w:tc>
        <w:tc>
          <w:tcPr>
            <w:tcW w:w="709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</w:t>
            </w:r>
          </w:p>
        </w:tc>
        <w:tc>
          <w:tcPr>
            <w:tcW w:w="859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0,52</w:t>
            </w:r>
          </w:p>
        </w:tc>
        <w:tc>
          <w:tcPr>
            <w:tcW w:w="870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0,55</w:t>
            </w:r>
          </w:p>
        </w:tc>
        <w:tc>
          <w:tcPr>
            <w:tcW w:w="870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0,58</w:t>
            </w:r>
          </w:p>
        </w:tc>
        <w:tc>
          <w:tcPr>
            <w:tcW w:w="870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0,6</w:t>
            </w:r>
          </w:p>
        </w:tc>
        <w:tc>
          <w:tcPr>
            <w:tcW w:w="870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0,62</w:t>
            </w:r>
          </w:p>
        </w:tc>
        <w:tc>
          <w:tcPr>
            <w:tcW w:w="871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0,65</w:t>
            </w:r>
          </w:p>
        </w:tc>
      </w:tr>
    </w:tbl>
    <w:p w:rsidR="00705505" w:rsidRPr="00FF33AC" w:rsidRDefault="00705505" w:rsidP="00705505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705505" w:rsidRPr="00763AA7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63AA7">
        <w:rPr>
          <w:rFonts w:ascii="Times New Roman" w:hAnsi="Times New Roman" w:cs="Times New Roman"/>
          <w:b/>
          <w:sz w:val="28"/>
          <w:szCs w:val="28"/>
          <w:lang w:val="kk-KZ"/>
        </w:rPr>
        <w:t>Задача №</w:t>
      </w:r>
      <w:r w:rsidRPr="00763AA7">
        <w:rPr>
          <w:rFonts w:ascii="Times New Roman" w:hAnsi="Times New Roman" w:cs="Times New Roman"/>
          <w:b/>
          <w:sz w:val="28"/>
          <w:szCs w:val="28"/>
        </w:rPr>
        <w:t>2</w:t>
      </w:r>
    </w:p>
    <w:p w:rsidR="00705505" w:rsidRDefault="00705505" w:rsidP="00705505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Рассчитать сварное соединение двух частей </w:t>
      </w:r>
      <w:proofErr w:type="spellStart"/>
      <w:r>
        <w:rPr>
          <w:rFonts w:ascii="Times New Roman" w:hAnsi="Times New Roman" w:cs="Times New Roman"/>
          <w:sz w:val="28"/>
          <w:szCs w:val="28"/>
        </w:rPr>
        <w:t>клеммого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рычага (рис.2). Нагрузка, действующая на рычаг и размеры </w:t>
      </w:r>
      <w:r w:rsidRPr="00F86186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F86186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i/>
          <w:sz w:val="28"/>
          <w:szCs w:val="28"/>
        </w:rPr>
        <w:t>а</w:t>
      </w:r>
      <w:proofErr w:type="gramStart"/>
      <w:r w:rsidRPr="003A1DC1">
        <w:rPr>
          <w:rFonts w:ascii="Times New Roman" w:hAnsi="Times New Roman" w:cs="Times New Roman"/>
          <w:szCs w:val="28"/>
          <w:lang w:val="en-US"/>
        </w:rPr>
        <w:t>x</w:t>
      </w:r>
      <w:proofErr w:type="gramEnd"/>
      <w:r w:rsidRPr="003A1DC1">
        <w:rPr>
          <w:rFonts w:ascii="Times New Roman" w:hAnsi="Times New Roman" w:cs="Times New Roman"/>
          <w:i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приведены в табл.</w:t>
      </w:r>
      <w:r w:rsidRPr="009066AF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.2. Материал свариваемых элементов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>
        <w:rPr>
          <w:rFonts w:ascii="Times New Roman" w:hAnsi="Times New Roman" w:cs="Times New Roman"/>
          <w:sz w:val="28"/>
          <w:szCs w:val="28"/>
        </w:rPr>
        <w:t>т.3. Сварка ручная электродами повышенного качества.</w:t>
      </w:r>
    </w:p>
    <w:p w:rsidR="00705505" w:rsidRPr="00F749AE" w:rsidRDefault="00705505" w:rsidP="00705505">
      <w:pPr>
        <w:spacing w:after="0"/>
        <w:ind w:left="-426" w:firstLine="568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Таблица </w:t>
      </w:r>
      <w:r w:rsidRPr="00B63272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  <w:lang w:val="kk-KZ"/>
        </w:rPr>
        <w:t>.2</w:t>
      </w:r>
    </w:p>
    <w:tbl>
      <w:tblPr>
        <w:tblStyle w:val="a4"/>
        <w:tblW w:w="0" w:type="auto"/>
        <w:tblInd w:w="108" w:type="dxa"/>
        <w:tblLook w:val="04A0"/>
      </w:tblPr>
      <w:tblGrid>
        <w:gridCol w:w="1559"/>
        <w:gridCol w:w="696"/>
        <w:gridCol w:w="708"/>
        <w:gridCol w:w="708"/>
        <w:gridCol w:w="708"/>
        <w:gridCol w:w="827"/>
        <w:gridCol w:w="807"/>
        <w:gridCol w:w="836"/>
        <w:gridCol w:w="836"/>
        <w:gridCol w:w="836"/>
        <w:gridCol w:w="837"/>
      </w:tblGrid>
      <w:tr w:rsidR="00705505" w:rsidRPr="00FF33AC" w:rsidTr="007050AA">
        <w:tc>
          <w:tcPr>
            <w:tcW w:w="1396" w:type="dxa"/>
            <w:vMerge w:val="restart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Параметры</w:t>
            </w:r>
          </w:p>
        </w:tc>
        <w:tc>
          <w:tcPr>
            <w:tcW w:w="8067" w:type="dxa"/>
            <w:gridSpan w:val="10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Варианты к задаче №2</w:t>
            </w:r>
          </w:p>
        </w:tc>
      </w:tr>
      <w:tr w:rsidR="00705505" w:rsidRPr="00F749AE" w:rsidTr="007050AA">
        <w:tc>
          <w:tcPr>
            <w:tcW w:w="1396" w:type="dxa"/>
            <w:vMerge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73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</w:t>
            </w:r>
          </w:p>
        </w:tc>
        <w:tc>
          <w:tcPr>
            <w:tcW w:w="708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</w:t>
            </w:r>
          </w:p>
        </w:tc>
        <w:tc>
          <w:tcPr>
            <w:tcW w:w="85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5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6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7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8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9</w:t>
            </w:r>
          </w:p>
        </w:tc>
        <w:tc>
          <w:tcPr>
            <w:tcW w:w="87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10</w:t>
            </w:r>
          </w:p>
        </w:tc>
      </w:tr>
      <w:tr w:rsidR="00705505" w:rsidRPr="00F749AE" w:rsidTr="007050AA">
        <w:tc>
          <w:tcPr>
            <w:tcW w:w="1396" w:type="dxa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 xml:space="preserve"> </w:t>
            </w:r>
            <w:r w:rsidRPr="003A1DC1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F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, кН</w:t>
            </w:r>
          </w:p>
        </w:tc>
        <w:tc>
          <w:tcPr>
            <w:tcW w:w="731" w:type="dxa"/>
          </w:tcPr>
          <w:p w:rsidR="00705505" w:rsidRPr="003A1DC1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,4</w:t>
            </w:r>
          </w:p>
        </w:tc>
        <w:tc>
          <w:tcPr>
            <w:tcW w:w="708" w:type="dxa"/>
          </w:tcPr>
          <w:p w:rsidR="00705505" w:rsidRPr="003A1DC1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709" w:type="dxa"/>
          </w:tcPr>
          <w:p w:rsidR="00705505" w:rsidRPr="003A1DC1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  <w:tc>
          <w:tcPr>
            <w:tcW w:w="709" w:type="dxa"/>
          </w:tcPr>
          <w:p w:rsidR="00705505" w:rsidRPr="003A1DC1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5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1,9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2,0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1,8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1,7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1,6</w:t>
            </w:r>
          </w:p>
        </w:tc>
        <w:tc>
          <w:tcPr>
            <w:tcW w:w="87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1,5</w:t>
            </w:r>
          </w:p>
        </w:tc>
      </w:tr>
      <w:tr w:rsidR="00705505" w:rsidRPr="00F749AE" w:rsidTr="007050AA">
        <w:tc>
          <w:tcPr>
            <w:tcW w:w="1396" w:type="dxa"/>
          </w:tcPr>
          <w:p w:rsidR="00705505" w:rsidRPr="003A6F70" w:rsidRDefault="00705505" w:rsidP="007050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3A6F70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L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731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0,4</w:t>
            </w:r>
          </w:p>
        </w:tc>
        <w:tc>
          <w:tcPr>
            <w:tcW w:w="708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0,42</w:t>
            </w:r>
          </w:p>
        </w:tc>
        <w:tc>
          <w:tcPr>
            <w:tcW w:w="709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0,44</w:t>
            </w:r>
          </w:p>
        </w:tc>
        <w:tc>
          <w:tcPr>
            <w:tcW w:w="709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0,46</w:t>
            </w:r>
          </w:p>
        </w:tc>
        <w:tc>
          <w:tcPr>
            <w:tcW w:w="859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0,48</w:t>
            </w:r>
          </w:p>
        </w:tc>
        <w:tc>
          <w:tcPr>
            <w:tcW w:w="87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</w:t>
            </w:r>
          </w:p>
        </w:tc>
        <w:tc>
          <w:tcPr>
            <w:tcW w:w="87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0,52</w:t>
            </w:r>
          </w:p>
        </w:tc>
        <w:tc>
          <w:tcPr>
            <w:tcW w:w="87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0,54</w:t>
            </w:r>
          </w:p>
        </w:tc>
        <w:tc>
          <w:tcPr>
            <w:tcW w:w="87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0,55</w:t>
            </w:r>
          </w:p>
        </w:tc>
        <w:tc>
          <w:tcPr>
            <w:tcW w:w="871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0,56</w:t>
            </w:r>
          </w:p>
        </w:tc>
      </w:tr>
      <w:tr w:rsidR="00705505" w:rsidRPr="00F749AE" w:rsidTr="007050AA">
        <w:tc>
          <w:tcPr>
            <w:tcW w:w="1396" w:type="dxa"/>
          </w:tcPr>
          <w:p w:rsidR="00705505" w:rsidRPr="003A6F70" w:rsidRDefault="00705505" w:rsidP="007050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3A1DC1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мм</w:t>
            </w:r>
          </w:p>
        </w:tc>
        <w:tc>
          <w:tcPr>
            <w:tcW w:w="731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708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709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709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859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87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87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87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87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871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705505" w:rsidRPr="00F749AE" w:rsidTr="007050AA">
        <w:tc>
          <w:tcPr>
            <w:tcW w:w="1396" w:type="dxa"/>
          </w:tcPr>
          <w:p w:rsidR="00705505" w:rsidRPr="003A1DC1" w:rsidRDefault="00705505" w:rsidP="007050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3A1DC1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731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708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709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709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59" w:type="dxa"/>
          </w:tcPr>
          <w:p w:rsidR="00705505" w:rsidRPr="003A6F70" w:rsidRDefault="00705505" w:rsidP="007050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7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7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7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87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871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</w:tbl>
    <w:p w:rsidR="00705505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705505" w:rsidRPr="00215FAE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15FAE">
        <w:rPr>
          <w:rFonts w:ascii="Times New Roman" w:hAnsi="Times New Roman" w:cs="Times New Roman"/>
          <w:b/>
          <w:sz w:val="28"/>
          <w:szCs w:val="28"/>
          <w:lang w:val="kk-KZ"/>
        </w:rPr>
        <w:t>Задача №</w:t>
      </w:r>
      <w:r w:rsidRPr="00215FAE">
        <w:rPr>
          <w:rFonts w:ascii="Times New Roman" w:hAnsi="Times New Roman" w:cs="Times New Roman"/>
          <w:b/>
          <w:sz w:val="28"/>
          <w:szCs w:val="28"/>
        </w:rPr>
        <w:t>3</w:t>
      </w:r>
    </w:p>
    <w:p w:rsidR="00705505" w:rsidRDefault="00705505" w:rsidP="00705505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Рассчитать заклепочное соединение, состоящей из косынки и двух уголков (рис.3).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Приложена сила </w:t>
      </w:r>
      <w:r w:rsidRPr="00F86186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>. Материал косынки, уголков и заклепок – Ст.3. Данные для расчета приведены в табл.</w:t>
      </w:r>
      <w:r w:rsidRPr="00B63272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.3.</w:t>
      </w:r>
    </w:p>
    <w:p w:rsidR="00705505" w:rsidRDefault="00705505" w:rsidP="00705505">
      <w:pPr>
        <w:spacing w:after="0"/>
        <w:ind w:firstLine="425"/>
        <w:rPr>
          <w:rFonts w:ascii="Times New Roman" w:hAnsi="Times New Roman" w:cs="Times New Roman"/>
          <w:sz w:val="28"/>
          <w:szCs w:val="28"/>
        </w:rPr>
      </w:pPr>
      <w:r w:rsidRPr="000619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8856" cy="1105469"/>
            <wp:effectExtent l="19050" t="0" r="2644" b="0"/>
            <wp:docPr id="7" name="Рисунок 4" descr="C:\Users\admin\AppData\Local\Temp\FineReader11.00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AppData\Local\Temp\FineReader11.00\media\image3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56" cy="1105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619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877989" cy="1105469"/>
            <wp:effectExtent l="19050" t="0" r="0" b="0"/>
            <wp:wrapSquare wrapText="bothSides"/>
            <wp:docPr id="1" name="Рисунок 1" descr="C:\Users\admin\AppData\Local\Temp\FineReader11.00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Temp\FineReader11.00\media\image2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5288" cy="1105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86103" cy="109537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6103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505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Рис.3                                                             Рис. 4</w:t>
      </w:r>
    </w:p>
    <w:p w:rsidR="00705505" w:rsidRPr="00F749AE" w:rsidRDefault="00705505" w:rsidP="00705505">
      <w:pPr>
        <w:spacing w:before="240" w:after="0"/>
        <w:ind w:left="-426" w:firstLine="568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lastRenderedPageBreak/>
        <w:t>Таблица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1</w:t>
      </w:r>
      <w:r>
        <w:rPr>
          <w:rFonts w:ascii="Times New Roman" w:hAnsi="Times New Roman" w:cs="Times New Roman"/>
          <w:sz w:val="28"/>
          <w:szCs w:val="28"/>
          <w:lang w:val="kk-KZ"/>
        </w:rPr>
        <w:t>.3</w:t>
      </w:r>
    </w:p>
    <w:tbl>
      <w:tblPr>
        <w:tblStyle w:val="a4"/>
        <w:tblW w:w="9468" w:type="dxa"/>
        <w:tblInd w:w="108" w:type="dxa"/>
        <w:tblLayout w:type="fixed"/>
        <w:tblLook w:val="04A0"/>
      </w:tblPr>
      <w:tblGrid>
        <w:gridCol w:w="1699"/>
        <w:gridCol w:w="577"/>
        <w:gridCol w:w="6"/>
        <w:gridCol w:w="689"/>
        <w:gridCol w:w="698"/>
        <w:gridCol w:w="7"/>
        <w:gridCol w:w="691"/>
        <w:gridCol w:w="840"/>
        <w:gridCol w:w="850"/>
        <w:gridCol w:w="855"/>
        <w:gridCol w:w="850"/>
        <w:gridCol w:w="855"/>
        <w:gridCol w:w="851"/>
      </w:tblGrid>
      <w:tr w:rsidR="00705505" w:rsidRPr="00FF33AC" w:rsidTr="007050AA">
        <w:tc>
          <w:tcPr>
            <w:tcW w:w="1701" w:type="dxa"/>
            <w:vMerge w:val="restart"/>
          </w:tcPr>
          <w:p w:rsidR="00705505" w:rsidRPr="00F749AE" w:rsidRDefault="00705505" w:rsidP="007050AA">
            <w:pPr>
              <w:spacing w:before="240"/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Параметры</w:t>
            </w:r>
          </w:p>
        </w:tc>
        <w:tc>
          <w:tcPr>
            <w:tcW w:w="7767" w:type="dxa"/>
            <w:gridSpan w:val="12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Варианты к задаче №3</w:t>
            </w:r>
          </w:p>
        </w:tc>
      </w:tr>
      <w:tr w:rsidR="00705505" w:rsidRPr="00F749AE" w:rsidTr="007050AA">
        <w:tc>
          <w:tcPr>
            <w:tcW w:w="1701" w:type="dxa"/>
            <w:vMerge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578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</w:t>
            </w:r>
          </w:p>
        </w:tc>
        <w:tc>
          <w:tcPr>
            <w:tcW w:w="697" w:type="dxa"/>
            <w:gridSpan w:val="2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</w:t>
            </w:r>
          </w:p>
        </w:tc>
        <w:tc>
          <w:tcPr>
            <w:tcW w:w="698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</w:t>
            </w:r>
          </w:p>
        </w:tc>
        <w:tc>
          <w:tcPr>
            <w:tcW w:w="698" w:type="dxa"/>
            <w:gridSpan w:val="2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</w:t>
            </w:r>
          </w:p>
        </w:tc>
        <w:tc>
          <w:tcPr>
            <w:tcW w:w="84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5</w:t>
            </w:r>
          </w:p>
        </w:tc>
        <w:tc>
          <w:tcPr>
            <w:tcW w:w="85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6</w:t>
            </w:r>
          </w:p>
        </w:tc>
        <w:tc>
          <w:tcPr>
            <w:tcW w:w="855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7</w:t>
            </w:r>
          </w:p>
        </w:tc>
        <w:tc>
          <w:tcPr>
            <w:tcW w:w="85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8</w:t>
            </w:r>
          </w:p>
        </w:tc>
        <w:tc>
          <w:tcPr>
            <w:tcW w:w="85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9</w:t>
            </w:r>
          </w:p>
        </w:tc>
        <w:tc>
          <w:tcPr>
            <w:tcW w:w="85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10</w:t>
            </w:r>
          </w:p>
        </w:tc>
      </w:tr>
      <w:tr w:rsidR="00705505" w:rsidRPr="00F749AE" w:rsidTr="007050AA">
        <w:tc>
          <w:tcPr>
            <w:tcW w:w="1701" w:type="dxa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3A1DC1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F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, кН</w:t>
            </w:r>
          </w:p>
        </w:tc>
        <w:tc>
          <w:tcPr>
            <w:tcW w:w="578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35</w:t>
            </w:r>
          </w:p>
        </w:tc>
        <w:tc>
          <w:tcPr>
            <w:tcW w:w="697" w:type="dxa"/>
            <w:gridSpan w:val="2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40</w:t>
            </w:r>
          </w:p>
        </w:tc>
        <w:tc>
          <w:tcPr>
            <w:tcW w:w="698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45</w:t>
            </w:r>
          </w:p>
        </w:tc>
        <w:tc>
          <w:tcPr>
            <w:tcW w:w="698" w:type="dxa"/>
            <w:gridSpan w:val="2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50</w:t>
            </w:r>
          </w:p>
        </w:tc>
        <w:tc>
          <w:tcPr>
            <w:tcW w:w="84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55</w:t>
            </w:r>
          </w:p>
        </w:tc>
        <w:tc>
          <w:tcPr>
            <w:tcW w:w="85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60</w:t>
            </w:r>
          </w:p>
        </w:tc>
        <w:tc>
          <w:tcPr>
            <w:tcW w:w="855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65</w:t>
            </w:r>
          </w:p>
        </w:tc>
        <w:tc>
          <w:tcPr>
            <w:tcW w:w="85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70</w:t>
            </w:r>
          </w:p>
        </w:tc>
        <w:tc>
          <w:tcPr>
            <w:tcW w:w="85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75</w:t>
            </w:r>
          </w:p>
        </w:tc>
        <w:tc>
          <w:tcPr>
            <w:tcW w:w="85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80</w:t>
            </w:r>
          </w:p>
        </w:tc>
      </w:tr>
      <w:tr w:rsidR="00705505" w:rsidRPr="00F749AE" w:rsidTr="007050AA">
        <w:tc>
          <w:tcPr>
            <w:tcW w:w="1701" w:type="dxa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kk-KZ"/>
                </w:rPr>
                <m:t>δ</m:t>
              </m:r>
            </m:oMath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, мм</w:t>
            </w:r>
          </w:p>
        </w:tc>
        <w:tc>
          <w:tcPr>
            <w:tcW w:w="578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697" w:type="dxa"/>
            <w:gridSpan w:val="2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698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698" w:type="dxa"/>
            <w:gridSpan w:val="2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4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5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855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85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85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851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</w:tr>
      <w:tr w:rsidR="00705505" w:rsidRPr="00F749AE" w:rsidTr="007050AA">
        <w:tc>
          <w:tcPr>
            <w:tcW w:w="1701" w:type="dxa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 уголков</w:t>
            </w:r>
          </w:p>
        </w:tc>
        <w:tc>
          <w:tcPr>
            <w:tcW w:w="585" w:type="dxa"/>
            <w:gridSpan w:val="2"/>
          </w:tcPr>
          <w:p w:rsidR="00705505" w:rsidRPr="00D36B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2,5 </w:t>
            </w:r>
          </w:p>
        </w:tc>
        <w:tc>
          <w:tcPr>
            <w:tcW w:w="690" w:type="dxa"/>
          </w:tcPr>
          <w:p w:rsidR="00705505" w:rsidRPr="00D36B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2,8</w:t>
            </w:r>
          </w:p>
        </w:tc>
        <w:tc>
          <w:tcPr>
            <w:tcW w:w="705" w:type="dxa"/>
            <w:gridSpan w:val="2"/>
          </w:tcPr>
          <w:p w:rsidR="00705505" w:rsidRPr="00D36B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3,2</w:t>
            </w:r>
          </w:p>
        </w:tc>
        <w:tc>
          <w:tcPr>
            <w:tcW w:w="691" w:type="dxa"/>
          </w:tcPr>
          <w:p w:rsidR="00705505" w:rsidRPr="00D36B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3,6</w:t>
            </w:r>
          </w:p>
        </w:tc>
        <w:tc>
          <w:tcPr>
            <w:tcW w:w="840" w:type="dxa"/>
          </w:tcPr>
          <w:p w:rsidR="00705505" w:rsidRPr="00D36B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50" w:type="dxa"/>
          </w:tcPr>
          <w:p w:rsidR="00705505" w:rsidRPr="00D36B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4,5</w:t>
            </w:r>
          </w:p>
        </w:tc>
        <w:tc>
          <w:tcPr>
            <w:tcW w:w="855" w:type="dxa"/>
          </w:tcPr>
          <w:p w:rsidR="00705505" w:rsidRPr="00D36B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50" w:type="dxa"/>
          </w:tcPr>
          <w:p w:rsidR="00705505" w:rsidRPr="00D36B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5,6</w:t>
            </w:r>
          </w:p>
        </w:tc>
        <w:tc>
          <w:tcPr>
            <w:tcW w:w="855" w:type="dxa"/>
          </w:tcPr>
          <w:p w:rsidR="00705505" w:rsidRPr="00D36B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6,3</w:t>
            </w:r>
          </w:p>
        </w:tc>
        <w:tc>
          <w:tcPr>
            <w:tcW w:w="846" w:type="dxa"/>
          </w:tcPr>
          <w:p w:rsidR="00705505" w:rsidRPr="00D36B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</w:tbl>
    <w:p w:rsidR="00705505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705505" w:rsidRPr="00215FAE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15FAE">
        <w:rPr>
          <w:rFonts w:ascii="Times New Roman" w:hAnsi="Times New Roman" w:cs="Times New Roman"/>
          <w:b/>
          <w:sz w:val="28"/>
          <w:szCs w:val="28"/>
          <w:lang w:val="kk-KZ"/>
        </w:rPr>
        <w:t>Задача №</w:t>
      </w:r>
      <w:r w:rsidRPr="00215FAE">
        <w:rPr>
          <w:rFonts w:ascii="Times New Roman" w:hAnsi="Times New Roman" w:cs="Times New Roman"/>
          <w:b/>
          <w:sz w:val="28"/>
          <w:szCs w:val="28"/>
        </w:rPr>
        <w:t>4</w:t>
      </w:r>
    </w:p>
    <w:p w:rsidR="00705505" w:rsidRDefault="00705505" w:rsidP="00705505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Рассчитать болты фланцевого соединения водопроводных труб (рис.4), находящихся под постоянным давлением </w:t>
      </w:r>
      <w:r w:rsidRPr="00F86186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</w:rPr>
        <w:t>. Давление воды внутри труб по манометру</w:t>
      </w:r>
      <w:r w:rsidRPr="00F861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</w:rPr>
        <w:t xml:space="preserve">, диаметр труб </w:t>
      </w:r>
      <w:r w:rsidRPr="00F86186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F861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диаметр окружности центров болтов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</m:oMath>
      <w:r w:rsidRPr="00F8618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 xml:space="preserve">риведены в табл.1.4. Прокладка тонкая из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паронита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705505" w:rsidRPr="00F749AE" w:rsidRDefault="00705505" w:rsidP="00705505">
      <w:pPr>
        <w:spacing w:after="0"/>
        <w:ind w:left="-426" w:firstLine="568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Таблица </w:t>
      </w:r>
      <w:r>
        <w:rPr>
          <w:rFonts w:ascii="Times New Roman" w:hAnsi="Times New Roman" w:cs="Times New Roman"/>
          <w:sz w:val="28"/>
          <w:szCs w:val="28"/>
          <w:lang w:val="en-US"/>
        </w:rPr>
        <w:t>1</w:t>
      </w:r>
      <w:r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kk-KZ"/>
        </w:rPr>
        <w:t>4</w:t>
      </w:r>
    </w:p>
    <w:tbl>
      <w:tblPr>
        <w:tblStyle w:val="a4"/>
        <w:tblW w:w="0" w:type="auto"/>
        <w:tblInd w:w="108" w:type="dxa"/>
        <w:tblLook w:val="04A0"/>
      </w:tblPr>
      <w:tblGrid>
        <w:gridCol w:w="1559"/>
        <w:gridCol w:w="716"/>
        <w:gridCol w:w="697"/>
        <w:gridCol w:w="698"/>
        <w:gridCol w:w="698"/>
        <w:gridCol w:w="824"/>
        <w:gridCol w:w="833"/>
        <w:gridCol w:w="833"/>
        <w:gridCol w:w="833"/>
        <w:gridCol w:w="833"/>
        <w:gridCol w:w="834"/>
      </w:tblGrid>
      <w:tr w:rsidR="00705505" w:rsidRPr="00FF33AC" w:rsidTr="007050AA">
        <w:tc>
          <w:tcPr>
            <w:tcW w:w="1396" w:type="dxa"/>
            <w:vMerge w:val="restart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Параметры</w:t>
            </w:r>
          </w:p>
        </w:tc>
        <w:tc>
          <w:tcPr>
            <w:tcW w:w="8067" w:type="dxa"/>
            <w:gridSpan w:val="10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Варианты к задаче №4</w:t>
            </w:r>
          </w:p>
        </w:tc>
      </w:tr>
      <w:tr w:rsidR="00705505" w:rsidRPr="00F749AE" w:rsidTr="007050AA">
        <w:tc>
          <w:tcPr>
            <w:tcW w:w="1396" w:type="dxa"/>
            <w:vMerge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73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</w:t>
            </w:r>
          </w:p>
        </w:tc>
        <w:tc>
          <w:tcPr>
            <w:tcW w:w="708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</w:t>
            </w:r>
          </w:p>
        </w:tc>
        <w:tc>
          <w:tcPr>
            <w:tcW w:w="85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5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6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7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8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9</w:t>
            </w:r>
          </w:p>
        </w:tc>
        <w:tc>
          <w:tcPr>
            <w:tcW w:w="87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10</w:t>
            </w:r>
          </w:p>
        </w:tc>
      </w:tr>
      <w:tr w:rsidR="00705505" w:rsidRPr="00F749AE" w:rsidTr="007050AA">
        <w:tc>
          <w:tcPr>
            <w:tcW w:w="1396" w:type="dxa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q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, МПа</w:t>
            </w:r>
          </w:p>
        </w:tc>
        <w:tc>
          <w:tcPr>
            <w:tcW w:w="73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0,6</w:t>
            </w:r>
          </w:p>
        </w:tc>
        <w:tc>
          <w:tcPr>
            <w:tcW w:w="708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0,7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0,8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0,9</w:t>
            </w:r>
          </w:p>
        </w:tc>
        <w:tc>
          <w:tcPr>
            <w:tcW w:w="85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1,0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1,1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1,2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1,3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1,4</w:t>
            </w:r>
          </w:p>
        </w:tc>
        <w:tc>
          <w:tcPr>
            <w:tcW w:w="87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1,5</w:t>
            </w:r>
          </w:p>
        </w:tc>
      </w:tr>
      <w:tr w:rsidR="00705505" w:rsidRPr="00F749AE" w:rsidTr="007050AA">
        <w:tc>
          <w:tcPr>
            <w:tcW w:w="1396" w:type="dxa"/>
          </w:tcPr>
          <w:p w:rsidR="00705505" w:rsidRPr="003A6F70" w:rsidRDefault="00705505" w:rsidP="007050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D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, 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731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160</w:t>
            </w:r>
          </w:p>
        </w:tc>
        <w:tc>
          <w:tcPr>
            <w:tcW w:w="708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170</w:t>
            </w:r>
          </w:p>
        </w:tc>
        <w:tc>
          <w:tcPr>
            <w:tcW w:w="709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180</w:t>
            </w:r>
          </w:p>
        </w:tc>
        <w:tc>
          <w:tcPr>
            <w:tcW w:w="709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190</w:t>
            </w:r>
          </w:p>
        </w:tc>
        <w:tc>
          <w:tcPr>
            <w:tcW w:w="859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  <w:tc>
          <w:tcPr>
            <w:tcW w:w="87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210</w:t>
            </w:r>
          </w:p>
        </w:tc>
        <w:tc>
          <w:tcPr>
            <w:tcW w:w="87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220</w:t>
            </w:r>
          </w:p>
        </w:tc>
        <w:tc>
          <w:tcPr>
            <w:tcW w:w="87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230</w:t>
            </w:r>
          </w:p>
        </w:tc>
        <w:tc>
          <w:tcPr>
            <w:tcW w:w="87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240</w:t>
            </w:r>
          </w:p>
        </w:tc>
        <w:tc>
          <w:tcPr>
            <w:tcW w:w="871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250</w:t>
            </w:r>
          </w:p>
        </w:tc>
      </w:tr>
      <w:tr w:rsidR="00705505" w:rsidRPr="00F749AE" w:rsidTr="007050AA">
        <w:tc>
          <w:tcPr>
            <w:tcW w:w="1396" w:type="dxa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D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мм</w:t>
            </w:r>
          </w:p>
        </w:tc>
        <w:tc>
          <w:tcPr>
            <w:tcW w:w="731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260</w:t>
            </w:r>
          </w:p>
        </w:tc>
        <w:tc>
          <w:tcPr>
            <w:tcW w:w="708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270</w:t>
            </w:r>
          </w:p>
        </w:tc>
        <w:tc>
          <w:tcPr>
            <w:tcW w:w="709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280</w:t>
            </w:r>
          </w:p>
        </w:tc>
        <w:tc>
          <w:tcPr>
            <w:tcW w:w="709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290</w:t>
            </w:r>
          </w:p>
        </w:tc>
        <w:tc>
          <w:tcPr>
            <w:tcW w:w="859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300</w:t>
            </w:r>
          </w:p>
        </w:tc>
        <w:tc>
          <w:tcPr>
            <w:tcW w:w="87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310</w:t>
            </w:r>
          </w:p>
        </w:tc>
        <w:tc>
          <w:tcPr>
            <w:tcW w:w="87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320</w:t>
            </w:r>
          </w:p>
        </w:tc>
        <w:tc>
          <w:tcPr>
            <w:tcW w:w="87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330</w:t>
            </w:r>
          </w:p>
        </w:tc>
        <w:tc>
          <w:tcPr>
            <w:tcW w:w="870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340</w:t>
            </w:r>
          </w:p>
        </w:tc>
        <w:tc>
          <w:tcPr>
            <w:tcW w:w="871" w:type="dxa"/>
          </w:tcPr>
          <w:p w:rsidR="00705505" w:rsidRPr="003A6F70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350</w:t>
            </w:r>
          </w:p>
        </w:tc>
      </w:tr>
    </w:tbl>
    <w:p w:rsidR="00705505" w:rsidRDefault="00705505" w:rsidP="00705505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705505" w:rsidRPr="009066AF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066AF">
        <w:rPr>
          <w:rFonts w:ascii="Times New Roman" w:hAnsi="Times New Roman" w:cs="Times New Roman"/>
          <w:b/>
          <w:sz w:val="28"/>
          <w:szCs w:val="28"/>
          <w:lang w:val="kk-KZ"/>
        </w:rPr>
        <w:t>Задача №</w:t>
      </w:r>
      <w:r w:rsidRPr="009066AF">
        <w:rPr>
          <w:rFonts w:ascii="Times New Roman" w:hAnsi="Times New Roman" w:cs="Times New Roman"/>
          <w:b/>
          <w:sz w:val="28"/>
          <w:szCs w:val="28"/>
        </w:rPr>
        <w:t>5</w:t>
      </w:r>
    </w:p>
    <w:p w:rsidR="00705505" w:rsidRDefault="00705505" w:rsidP="00705505">
      <w:pPr>
        <w:spacing w:after="0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Рассчитать сварные швы, соединяющие зубчатый венец с его диском и диск со ступицей (рис.5). Передаваемая зубчатым колесом мощность </w:t>
      </w:r>
      <w:proofErr w:type="gramStart"/>
      <w:r w:rsidRPr="00CA1954">
        <w:rPr>
          <w:rFonts w:ascii="Times New Roman" w:hAnsi="Times New Roman" w:cs="Times New Roman"/>
          <w:i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угловая скорость его </w:t>
      </w:r>
      <m:oMath>
        <m:r>
          <w:rPr>
            <w:rFonts w:ascii="Cambria Math" w:hAnsi="Cambria Math" w:cs="Times New Roman"/>
            <w:sz w:val="28"/>
            <w:szCs w:val="28"/>
          </w:rPr>
          <m:t>ω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диаметры </w:t>
      </w:r>
      <w:r w:rsidRPr="00CA1954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CA195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CA1954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CA195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приведены в табл.1.5. Материал диска – Ст.3, а ступица и зуб венец – Ст.35. Толщина швов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=8</m:t>
        </m:r>
      </m:oMath>
      <w:r>
        <w:rPr>
          <w:rFonts w:ascii="Times New Roman" w:hAnsi="Times New Roman" w:cs="Times New Roman"/>
          <w:sz w:val="28"/>
          <w:szCs w:val="28"/>
        </w:rPr>
        <w:t xml:space="preserve"> мм,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=10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мм. Сварка ручная электродом 42.</w:t>
      </w:r>
    </w:p>
    <w:p w:rsidR="00705505" w:rsidRDefault="00705505" w:rsidP="00705505">
      <w:pPr>
        <w:spacing w:after="0"/>
        <w:ind w:firstLine="425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52700" cy="1198374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198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   </w:t>
      </w: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28800" cy="1553609"/>
            <wp:effectExtent l="57150" t="57150" r="38100" b="27541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 rot="21422698">
                      <a:off x="0" y="0"/>
                      <a:ext cx="1829092" cy="1553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505" w:rsidRDefault="00705505" w:rsidP="00705505">
      <w:pPr>
        <w:spacing w:after="0"/>
        <w:ind w:firstLine="425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 Рис.5                                                            Рис.6</w:t>
      </w:r>
    </w:p>
    <w:p w:rsidR="00705505" w:rsidRPr="00F749AE" w:rsidRDefault="00705505" w:rsidP="00705505">
      <w:pPr>
        <w:spacing w:before="240" w:after="0"/>
        <w:ind w:left="-426" w:firstLine="568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Таблица 1.5</w:t>
      </w:r>
    </w:p>
    <w:tbl>
      <w:tblPr>
        <w:tblStyle w:val="a4"/>
        <w:tblW w:w="0" w:type="auto"/>
        <w:tblInd w:w="108" w:type="dxa"/>
        <w:tblLook w:val="04A0"/>
      </w:tblPr>
      <w:tblGrid>
        <w:gridCol w:w="1560"/>
        <w:gridCol w:w="725"/>
        <w:gridCol w:w="708"/>
        <w:gridCol w:w="708"/>
        <w:gridCol w:w="708"/>
        <w:gridCol w:w="818"/>
        <w:gridCol w:w="826"/>
        <w:gridCol w:w="826"/>
        <w:gridCol w:w="826"/>
        <w:gridCol w:w="826"/>
        <w:gridCol w:w="827"/>
      </w:tblGrid>
      <w:tr w:rsidR="00705505" w:rsidRPr="00FF33AC" w:rsidTr="007050AA">
        <w:tc>
          <w:tcPr>
            <w:tcW w:w="1396" w:type="dxa"/>
            <w:vMerge w:val="restart"/>
          </w:tcPr>
          <w:p w:rsidR="00705505" w:rsidRPr="00F749AE" w:rsidRDefault="00705505" w:rsidP="007050AA">
            <w:pPr>
              <w:spacing w:before="240"/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Параметры</w:t>
            </w:r>
          </w:p>
        </w:tc>
        <w:tc>
          <w:tcPr>
            <w:tcW w:w="8067" w:type="dxa"/>
            <w:gridSpan w:val="10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Варианты к задаче №5</w:t>
            </w:r>
          </w:p>
        </w:tc>
      </w:tr>
      <w:tr w:rsidR="00705505" w:rsidRPr="00F749AE" w:rsidTr="007050AA">
        <w:tc>
          <w:tcPr>
            <w:tcW w:w="1396" w:type="dxa"/>
            <w:vMerge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73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</w:t>
            </w:r>
          </w:p>
        </w:tc>
        <w:tc>
          <w:tcPr>
            <w:tcW w:w="708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</w:t>
            </w:r>
          </w:p>
        </w:tc>
        <w:tc>
          <w:tcPr>
            <w:tcW w:w="85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5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6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7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8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9</w:t>
            </w:r>
          </w:p>
        </w:tc>
        <w:tc>
          <w:tcPr>
            <w:tcW w:w="87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10</w:t>
            </w:r>
          </w:p>
        </w:tc>
      </w:tr>
      <w:tr w:rsidR="00705505" w:rsidRPr="00F749AE" w:rsidTr="007050AA">
        <w:tc>
          <w:tcPr>
            <w:tcW w:w="1396" w:type="dxa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P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, квт</w:t>
            </w:r>
          </w:p>
        </w:tc>
        <w:tc>
          <w:tcPr>
            <w:tcW w:w="73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24</w:t>
            </w:r>
          </w:p>
        </w:tc>
        <w:tc>
          <w:tcPr>
            <w:tcW w:w="708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28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32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34</w:t>
            </w:r>
          </w:p>
        </w:tc>
        <w:tc>
          <w:tcPr>
            <w:tcW w:w="85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36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38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40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42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44</w:t>
            </w:r>
          </w:p>
        </w:tc>
        <w:tc>
          <w:tcPr>
            <w:tcW w:w="87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46</w:t>
            </w:r>
          </w:p>
        </w:tc>
      </w:tr>
      <w:tr w:rsidR="00705505" w:rsidRPr="00F749AE" w:rsidTr="007050AA">
        <w:tc>
          <w:tcPr>
            <w:tcW w:w="1396" w:type="dxa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  <w:lang w:val="kk-KZ"/>
                </w:rPr>
                <m:t>ω</m:t>
              </m:r>
            </m:oMath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, с</w:t>
            </w:r>
            <w:r w:rsidRPr="007916E3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kk-KZ"/>
              </w:rPr>
              <w:t>-1</w:t>
            </w:r>
          </w:p>
        </w:tc>
        <w:tc>
          <w:tcPr>
            <w:tcW w:w="731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708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709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709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859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870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870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870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870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871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</w:tr>
      <w:tr w:rsidR="00705505" w:rsidRPr="00F749AE" w:rsidTr="007050AA">
        <w:tc>
          <w:tcPr>
            <w:tcW w:w="1396" w:type="dxa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916E3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D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м</w:t>
            </w:r>
          </w:p>
        </w:tc>
        <w:tc>
          <w:tcPr>
            <w:tcW w:w="731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0,6</w:t>
            </w:r>
          </w:p>
        </w:tc>
        <w:tc>
          <w:tcPr>
            <w:tcW w:w="708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0,65</w:t>
            </w:r>
          </w:p>
        </w:tc>
        <w:tc>
          <w:tcPr>
            <w:tcW w:w="709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0,7</w:t>
            </w:r>
          </w:p>
        </w:tc>
        <w:tc>
          <w:tcPr>
            <w:tcW w:w="709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0,67</w:t>
            </w:r>
          </w:p>
        </w:tc>
        <w:tc>
          <w:tcPr>
            <w:tcW w:w="859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0,65</w:t>
            </w:r>
          </w:p>
        </w:tc>
        <w:tc>
          <w:tcPr>
            <w:tcW w:w="870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0,66</w:t>
            </w:r>
          </w:p>
        </w:tc>
        <w:tc>
          <w:tcPr>
            <w:tcW w:w="870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0,62</w:t>
            </w:r>
          </w:p>
        </w:tc>
        <w:tc>
          <w:tcPr>
            <w:tcW w:w="870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0,65</w:t>
            </w:r>
          </w:p>
        </w:tc>
        <w:tc>
          <w:tcPr>
            <w:tcW w:w="870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0,68</w:t>
            </w:r>
          </w:p>
        </w:tc>
        <w:tc>
          <w:tcPr>
            <w:tcW w:w="871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0,7</w:t>
            </w:r>
          </w:p>
        </w:tc>
      </w:tr>
      <w:tr w:rsidR="00705505" w:rsidRPr="00F749AE" w:rsidTr="007050AA">
        <w:tc>
          <w:tcPr>
            <w:tcW w:w="1396" w:type="dxa"/>
          </w:tcPr>
          <w:p w:rsidR="00705505" w:rsidRPr="007916E3" w:rsidRDefault="00705505" w:rsidP="007050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</w:t>
            </w:r>
            <w:r w:rsidRPr="007916E3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d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м</w:t>
            </w:r>
          </w:p>
        </w:tc>
        <w:tc>
          <w:tcPr>
            <w:tcW w:w="731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0,18</w:t>
            </w:r>
          </w:p>
        </w:tc>
        <w:tc>
          <w:tcPr>
            <w:tcW w:w="708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0,18</w:t>
            </w:r>
          </w:p>
        </w:tc>
        <w:tc>
          <w:tcPr>
            <w:tcW w:w="709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0,25</w:t>
            </w:r>
          </w:p>
        </w:tc>
        <w:tc>
          <w:tcPr>
            <w:tcW w:w="709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0,22</w:t>
            </w:r>
          </w:p>
        </w:tc>
        <w:tc>
          <w:tcPr>
            <w:tcW w:w="859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0,2</w:t>
            </w:r>
          </w:p>
        </w:tc>
        <w:tc>
          <w:tcPr>
            <w:tcW w:w="870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0,2</w:t>
            </w:r>
          </w:p>
        </w:tc>
        <w:tc>
          <w:tcPr>
            <w:tcW w:w="870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0,19</w:t>
            </w:r>
          </w:p>
        </w:tc>
        <w:tc>
          <w:tcPr>
            <w:tcW w:w="870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0,19</w:t>
            </w:r>
          </w:p>
        </w:tc>
        <w:tc>
          <w:tcPr>
            <w:tcW w:w="870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0,2</w:t>
            </w:r>
          </w:p>
        </w:tc>
        <w:tc>
          <w:tcPr>
            <w:tcW w:w="871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0,22</w:t>
            </w:r>
          </w:p>
        </w:tc>
      </w:tr>
    </w:tbl>
    <w:p w:rsidR="00705505" w:rsidRPr="009066AF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066AF">
        <w:rPr>
          <w:rFonts w:ascii="Times New Roman" w:hAnsi="Times New Roman" w:cs="Times New Roman"/>
          <w:b/>
          <w:sz w:val="28"/>
          <w:szCs w:val="28"/>
          <w:lang w:val="kk-KZ"/>
        </w:rPr>
        <w:t>Задача №</w:t>
      </w:r>
      <w:r w:rsidRPr="009066AF">
        <w:rPr>
          <w:rFonts w:ascii="Times New Roman" w:hAnsi="Times New Roman" w:cs="Times New Roman"/>
          <w:b/>
          <w:sz w:val="28"/>
          <w:szCs w:val="28"/>
        </w:rPr>
        <w:t>6</w:t>
      </w:r>
    </w:p>
    <w:p w:rsidR="00705505" w:rsidRDefault="00705505" w:rsidP="00705505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Рассчитать заклепочное соединение: определить диаметр заклепок, соединяющих косынку со швеллерной балкой</w:t>
      </w:r>
      <w:r w:rsidRPr="009066AF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hAnsi="Times New Roman" w:cs="Times New Roman"/>
          <w:sz w:val="28"/>
          <w:szCs w:val="28"/>
        </w:rPr>
        <w:t>ри</w:t>
      </w:r>
      <w:proofErr w:type="spellEnd"/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  <w:r w:rsidRPr="009066AF">
        <w:rPr>
          <w:rFonts w:ascii="Times New Roman" w:hAnsi="Times New Roman" w:cs="Times New Roman"/>
          <w:sz w:val="28"/>
          <w:szCs w:val="28"/>
        </w:rPr>
        <w:t>6)</w:t>
      </w:r>
      <w:r>
        <w:rPr>
          <w:rFonts w:ascii="Times New Roman" w:hAnsi="Times New Roman" w:cs="Times New Roman"/>
          <w:sz w:val="28"/>
          <w:szCs w:val="28"/>
        </w:rPr>
        <w:t xml:space="preserve">, высоту косынки – </w:t>
      </w:r>
      <w:r w:rsidRPr="00CA1954">
        <w:rPr>
          <w:rFonts w:ascii="Times New Roman" w:hAnsi="Times New Roman" w:cs="Times New Roman"/>
          <w:i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. Материал косынки, швеллера и заклепок – Ст.3. Данные для расчета приведены в табл.1.6.</w:t>
      </w:r>
    </w:p>
    <w:p w:rsidR="00705505" w:rsidRPr="00F749AE" w:rsidRDefault="00705505" w:rsidP="00705505">
      <w:pPr>
        <w:spacing w:after="0"/>
        <w:ind w:left="-426" w:firstLine="568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Таблица 1.6</w:t>
      </w:r>
    </w:p>
    <w:tbl>
      <w:tblPr>
        <w:tblStyle w:val="a4"/>
        <w:tblW w:w="0" w:type="auto"/>
        <w:tblInd w:w="108" w:type="dxa"/>
        <w:tblLook w:val="04A0"/>
      </w:tblPr>
      <w:tblGrid>
        <w:gridCol w:w="1559"/>
        <w:gridCol w:w="701"/>
        <w:gridCol w:w="708"/>
        <w:gridCol w:w="696"/>
        <w:gridCol w:w="708"/>
        <w:gridCol w:w="819"/>
        <w:gridCol w:w="841"/>
        <w:gridCol w:w="828"/>
        <w:gridCol w:w="841"/>
        <w:gridCol w:w="828"/>
        <w:gridCol w:w="829"/>
      </w:tblGrid>
      <w:tr w:rsidR="00705505" w:rsidRPr="00FF33AC" w:rsidTr="007050AA">
        <w:tc>
          <w:tcPr>
            <w:tcW w:w="1396" w:type="dxa"/>
            <w:vMerge w:val="restart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Параметры</w:t>
            </w:r>
          </w:p>
        </w:tc>
        <w:tc>
          <w:tcPr>
            <w:tcW w:w="8067" w:type="dxa"/>
            <w:gridSpan w:val="10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Варианты к задаче №6</w:t>
            </w:r>
          </w:p>
        </w:tc>
      </w:tr>
      <w:tr w:rsidR="00705505" w:rsidRPr="00F749AE" w:rsidTr="007050AA">
        <w:tc>
          <w:tcPr>
            <w:tcW w:w="1396" w:type="dxa"/>
            <w:vMerge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73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</w:t>
            </w:r>
          </w:p>
        </w:tc>
        <w:tc>
          <w:tcPr>
            <w:tcW w:w="708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</w:t>
            </w:r>
          </w:p>
        </w:tc>
        <w:tc>
          <w:tcPr>
            <w:tcW w:w="85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5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6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7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8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9</w:t>
            </w:r>
          </w:p>
        </w:tc>
        <w:tc>
          <w:tcPr>
            <w:tcW w:w="87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10</w:t>
            </w:r>
          </w:p>
        </w:tc>
      </w:tr>
      <w:tr w:rsidR="00705505" w:rsidRPr="00F749AE" w:rsidTr="007050AA">
        <w:tc>
          <w:tcPr>
            <w:tcW w:w="1396" w:type="dxa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3A1DC1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F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, кН</w:t>
            </w:r>
          </w:p>
        </w:tc>
        <w:tc>
          <w:tcPr>
            <w:tcW w:w="73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80</w:t>
            </w:r>
          </w:p>
        </w:tc>
        <w:tc>
          <w:tcPr>
            <w:tcW w:w="708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90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100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110</w:t>
            </w:r>
          </w:p>
        </w:tc>
        <w:tc>
          <w:tcPr>
            <w:tcW w:w="85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120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140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150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160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170</w:t>
            </w:r>
          </w:p>
        </w:tc>
        <w:tc>
          <w:tcPr>
            <w:tcW w:w="87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180</w:t>
            </w:r>
          </w:p>
        </w:tc>
      </w:tr>
      <w:tr w:rsidR="00705505" w:rsidRPr="00F749AE" w:rsidTr="007050AA">
        <w:tc>
          <w:tcPr>
            <w:tcW w:w="1396" w:type="dxa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3A6F70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L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731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0,4</w:t>
            </w:r>
          </w:p>
        </w:tc>
        <w:tc>
          <w:tcPr>
            <w:tcW w:w="708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0,35</w:t>
            </w:r>
          </w:p>
        </w:tc>
        <w:tc>
          <w:tcPr>
            <w:tcW w:w="709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0,4</w:t>
            </w:r>
          </w:p>
        </w:tc>
        <w:tc>
          <w:tcPr>
            <w:tcW w:w="709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0,45</w:t>
            </w:r>
          </w:p>
        </w:tc>
        <w:tc>
          <w:tcPr>
            <w:tcW w:w="859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</w:t>
            </w:r>
          </w:p>
        </w:tc>
        <w:tc>
          <w:tcPr>
            <w:tcW w:w="870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0,45</w:t>
            </w:r>
          </w:p>
        </w:tc>
        <w:tc>
          <w:tcPr>
            <w:tcW w:w="870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0,4</w:t>
            </w:r>
          </w:p>
        </w:tc>
        <w:tc>
          <w:tcPr>
            <w:tcW w:w="870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0,45</w:t>
            </w:r>
          </w:p>
        </w:tc>
        <w:tc>
          <w:tcPr>
            <w:tcW w:w="870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</w:t>
            </w:r>
          </w:p>
        </w:tc>
        <w:tc>
          <w:tcPr>
            <w:tcW w:w="871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</w:t>
            </w:r>
          </w:p>
        </w:tc>
      </w:tr>
    </w:tbl>
    <w:p w:rsidR="00705505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705505" w:rsidRPr="009066AF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066AF">
        <w:rPr>
          <w:rFonts w:ascii="Times New Roman" w:hAnsi="Times New Roman" w:cs="Times New Roman"/>
          <w:b/>
          <w:sz w:val="28"/>
          <w:szCs w:val="28"/>
          <w:lang w:val="kk-KZ"/>
        </w:rPr>
        <w:t>Задача №</w:t>
      </w:r>
      <w:r w:rsidRPr="009066AF">
        <w:rPr>
          <w:rFonts w:ascii="Times New Roman" w:hAnsi="Times New Roman" w:cs="Times New Roman"/>
          <w:b/>
          <w:sz w:val="28"/>
          <w:szCs w:val="28"/>
        </w:rPr>
        <w:t>7</w:t>
      </w:r>
    </w:p>
    <w:p w:rsidR="00705505" w:rsidRDefault="00705505" w:rsidP="00705505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Рассчитать болты дисковой муфты (рис.7). Передаваемая муфтой мощность </w:t>
      </w:r>
      <w:proofErr w:type="gramStart"/>
      <w:r w:rsidRPr="00013089">
        <w:rPr>
          <w:rFonts w:ascii="Times New Roman" w:hAnsi="Times New Roman" w:cs="Times New Roman"/>
          <w:i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угловая скорость вращения муфты </w:t>
      </w:r>
      <m:oMath>
        <m:r>
          <w:rPr>
            <w:rFonts w:ascii="Cambria Math" w:hAnsi="Cambria Math" w:cs="Times New Roman"/>
            <w:sz w:val="28"/>
            <w:szCs w:val="28"/>
          </w:rPr>
          <m:t>ω</m:t>
        </m:r>
      </m:oMath>
      <w:r>
        <w:rPr>
          <w:rFonts w:ascii="Times New Roman" w:hAnsi="Times New Roman" w:cs="Times New Roman"/>
          <w:sz w:val="28"/>
          <w:szCs w:val="28"/>
        </w:rPr>
        <w:t xml:space="preserve">, диаметр окружности центров болтов </w:t>
      </w:r>
      <w:r w:rsidRPr="00CA1954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</w:rPr>
        <w:t xml:space="preserve">  и число болтов </w:t>
      </w:r>
      <w:r w:rsidRPr="00F86186">
        <w:rPr>
          <w:rFonts w:ascii="Times New Roman" w:hAnsi="Times New Roman" w:cs="Times New Roman"/>
          <w:i/>
          <w:sz w:val="28"/>
          <w:szCs w:val="28"/>
          <w:lang w:val="en-US"/>
        </w:rPr>
        <w:t>Z</w:t>
      </w:r>
      <w:r>
        <w:rPr>
          <w:rFonts w:ascii="Times New Roman" w:hAnsi="Times New Roman" w:cs="Times New Roman"/>
          <w:sz w:val="28"/>
          <w:szCs w:val="28"/>
        </w:rPr>
        <w:t xml:space="preserve"> приведены в табл.1.7. Материал половин муфты – чугун. Материал болтов – Ст.3. Расчет болтов выполнить для </w:t>
      </w:r>
      <w:proofErr w:type="spellStart"/>
      <w:r>
        <w:rPr>
          <w:rFonts w:ascii="Times New Roman" w:hAnsi="Times New Roman" w:cs="Times New Roman"/>
          <w:sz w:val="28"/>
          <w:szCs w:val="28"/>
        </w:rPr>
        <w:t>устоновки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их в отверстия полумуфт без зазора. </w:t>
      </w:r>
    </w:p>
    <w:p w:rsidR="00705505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43050" cy="1529718"/>
            <wp:effectExtent l="19050" t="0" r="0" b="0"/>
            <wp:docPr id="1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529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0619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42060" cy="1562735"/>
            <wp:effectExtent l="19050" t="0" r="0" b="0"/>
            <wp:docPr id="8" name="Рисунок 1" descr="C:\Users\admin\AppData\Local\Temp\FineReader11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Temp\FineReader11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060" cy="1562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505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Рис. 7                                             Рис. 8 </w:t>
      </w:r>
    </w:p>
    <w:p w:rsidR="00705505" w:rsidRPr="00F749AE" w:rsidRDefault="00705505" w:rsidP="00705505">
      <w:pPr>
        <w:spacing w:after="0"/>
        <w:ind w:left="-426" w:firstLine="568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Таблица 1.7</w:t>
      </w:r>
    </w:p>
    <w:tbl>
      <w:tblPr>
        <w:tblStyle w:val="a4"/>
        <w:tblW w:w="0" w:type="auto"/>
        <w:tblInd w:w="250" w:type="dxa"/>
        <w:tblLook w:val="04A0"/>
      </w:tblPr>
      <w:tblGrid>
        <w:gridCol w:w="1559"/>
        <w:gridCol w:w="708"/>
        <w:gridCol w:w="691"/>
        <w:gridCol w:w="691"/>
        <w:gridCol w:w="691"/>
        <w:gridCol w:w="805"/>
        <w:gridCol w:w="814"/>
        <w:gridCol w:w="814"/>
        <w:gridCol w:w="814"/>
        <w:gridCol w:w="814"/>
        <w:gridCol w:w="815"/>
      </w:tblGrid>
      <w:tr w:rsidR="00705505" w:rsidRPr="00FF33AC" w:rsidTr="007050AA">
        <w:tc>
          <w:tcPr>
            <w:tcW w:w="1254" w:type="dxa"/>
            <w:vMerge w:val="restart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Параметры</w:t>
            </w:r>
          </w:p>
        </w:tc>
        <w:tc>
          <w:tcPr>
            <w:tcW w:w="8067" w:type="dxa"/>
            <w:gridSpan w:val="10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Варианты к задаче №7</w:t>
            </w:r>
          </w:p>
        </w:tc>
      </w:tr>
      <w:tr w:rsidR="00705505" w:rsidRPr="00F749AE" w:rsidTr="007050AA">
        <w:tc>
          <w:tcPr>
            <w:tcW w:w="1254" w:type="dxa"/>
            <w:vMerge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73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</w:t>
            </w:r>
          </w:p>
        </w:tc>
        <w:tc>
          <w:tcPr>
            <w:tcW w:w="708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</w:t>
            </w:r>
          </w:p>
        </w:tc>
        <w:tc>
          <w:tcPr>
            <w:tcW w:w="85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5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6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7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8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9</w:t>
            </w:r>
          </w:p>
        </w:tc>
        <w:tc>
          <w:tcPr>
            <w:tcW w:w="87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10</w:t>
            </w:r>
          </w:p>
        </w:tc>
      </w:tr>
      <w:tr w:rsidR="00705505" w:rsidRPr="00F749AE" w:rsidTr="007050AA">
        <w:tc>
          <w:tcPr>
            <w:tcW w:w="1254" w:type="dxa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P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, квт</w:t>
            </w:r>
          </w:p>
        </w:tc>
        <w:tc>
          <w:tcPr>
            <w:tcW w:w="73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40</w:t>
            </w:r>
          </w:p>
        </w:tc>
        <w:tc>
          <w:tcPr>
            <w:tcW w:w="708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45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50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55</w:t>
            </w:r>
          </w:p>
        </w:tc>
        <w:tc>
          <w:tcPr>
            <w:tcW w:w="85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60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65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70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75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80</w:t>
            </w:r>
          </w:p>
        </w:tc>
        <w:tc>
          <w:tcPr>
            <w:tcW w:w="87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85</w:t>
            </w:r>
          </w:p>
        </w:tc>
      </w:tr>
      <w:tr w:rsidR="00705505" w:rsidRPr="00F749AE" w:rsidTr="007050AA">
        <w:tc>
          <w:tcPr>
            <w:tcW w:w="1254" w:type="dxa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  <w:lang w:val="kk-KZ"/>
                </w:rPr>
                <m:t>ω</m:t>
              </m:r>
            </m:oMath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, с</w:t>
            </w:r>
            <w:r w:rsidRPr="007916E3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kk-KZ"/>
              </w:rPr>
              <w:t>-1</w:t>
            </w:r>
          </w:p>
        </w:tc>
        <w:tc>
          <w:tcPr>
            <w:tcW w:w="731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708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709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709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859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870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70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870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870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871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</w:tr>
      <w:tr w:rsidR="00705505" w:rsidRPr="00F749AE" w:rsidTr="007050AA">
        <w:tc>
          <w:tcPr>
            <w:tcW w:w="1254" w:type="dxa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916E3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D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мм</w:t>
            </w:r>
          </w:p>
        </w:tc>
        <w:tc>
          <w:tcPr>
            <w:tcW w:w="731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  <w:tc>
          <w:tcPr>
            <w:tcW w:w="708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205</w:t>
            </w:r>
          </w:p>
        </w:tc>
        <w:tc>
          <w:tcPr>
            <w:tcW w:w="709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210</w:t>
            </w:r>
          </w:p>
        </w:tc>
        <w:tc>
          <w:tcPr>
            <w:tcW w:w="709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215</w:t>
            </w:r>
          </w:p>
        </w:tc>
        <w:tc>
          <w:tcPr>
            <w:tcW w:w="859" w:type="dxa"/>
          </w:tcPr>
          <w:p w:rsidR="00705505" w:rsidRPr="007916E3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220</w:t>
            </w:r>
          </w:p>
        </w:tc>
        <w:tc>
          <w:tcPr>
            <w:tcW w:w="870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235</w:t>
            </w:r>
          </w:p>
        </w:tc>
        <w:tc>
          <w:tcPr>
            <w:tcW w:w="870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230</w:t>
            </w:r>
          </w:p>
        </w:tc>
        <w:tc>
          <w:tcPr>
            <w:tcW w:w="870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225</w:t>
            </w:r>
          </w:p>
        </w:tc>
        <w:tc>
          <w:tcPr>
            <w:tcW w:w="870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240</w:t>
            </w:r>
          </w:p>
        </w:tc>
        <w:tc>
          <w:tcPr>
            <w:tcW w:w="87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245</w:t>
            </w:r>
          </w:p>
        </w:tc>
      </w:tr>
      <w:tr w:rsidR="00705505" w:rsidRPr="00F749AE" w:rsidTr="007050AA">
        <w:tc>
          <w:tcPr>
            <w:tcW w:w="1254" w:type="dxa"/>
          </w:tcPr>
          <w:p w:rsidR="00705505" w:rsidRPr="007916E3" w:rsidRDefault="00705505" w:rsidP="007050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z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шт</w:t>
            </w:r>
            <w:proofErr w:type="spellEnd"/>
          </w:p>
        </w:tc>
        <w:tc>
          <w:tcPr>
            <w:tcW w:w="731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708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709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709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59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70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70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70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70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71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</w:tbl>
    <w:p w:rsidR="00705505" w:rsidRPr="00013089" w:rsidRDefault="00705505" w:rsidP="00705505">
      <w:pPr>
        <w:spacing w:after="0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705505" w:rsidRPr="009066AF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066AF">
        <w:rPr>
          <w:rFonts w:ascii="Times New Roman" w:hAnsi="Times New Roman" w:cs="Times New Roman"/>
          <w:b/>
          <w:sz w:val="28"/>
          <w:szCs w:val="28"/>
          <w:lang w:val="kk-KZ"/>
        </w:rPr>
        <w:t>Задача №</w:t>
      </w:r>
      <w:r w:rsidRPr="009066AF">
        <w:rPr>
          <w:rFonts w:ascii="Times New Roman" w:hAnsi="Times New Roman" w:cs="Times New Roman"/>
          <w:b/>
          <w:sz w:val="28"/>
          <w:szCs w:val="28"/>
        </w:rPr>
        <w:t>8</w:t>
      </w:r>
    </w:p>
    <w:p w:rsidR="00705505" w:rsidRDefault="00705505" w:rsidP="00705505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Рассчитать сварное стыковое соединение днища и цилиндрической обечайки сосуда (рис.8), находящегося под </w:t>
      </w:r>
      <w:proofErr w:type="spellStart"/>
      <w:r>
        <w:rPr>
          <w:rFonts w:ascii="Times New Roman" w:hAnsi="Times New Roman" w:cs="Times New Roman"/>
          <w:sz w:val="28"/>
          <w:szCs w:val="28"/>
        </w:rPr>
        <w:t>внутренным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давлением, изменяющимся от нуля до максимального значения.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Максимальное рабочее давление пара </w:t>
      </w:r>
      <w:r w:rsidRPr="00CC14FB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CC14F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внутренний диаметр цилиндрической обечайки </w:t>
      </w:r>
      <w:r w:rsidRPr="00CC14FB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CC14F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lastRenderedPageBreak/>
        <w:t>приведены в табл.1.8.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Материал </w:t>
      </w:r>
      <w:proofErr w:type="spellStart"/>
      <w:r>
        <w:rPr>
          <w:rFonts w:ascii="Times New Roman" w:hAnsi="Times New Roman" w:cs="Times New Roman"/>
          <w:sz w:val="28"/>
          <w:szCs w:val="28"/>
        </w:rPr>
        <w:t>динища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обечайки – Ст.3 Недостающими данными задаться.</w:t>
      </w:r>
    </w:p>
    <w:p w:rsidR="00705505" w:rsidRPr="00F749AE" w:rsidRDefault="00705505" w:rsidP="00705505">
      <w:pPr>
        <w:spacing w:after="0"/>
        <w:ind w:left="-426" w:firstLine="568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Таблица 1.8</w:t>
      </w:r>
    </w:p>
    <w:tbl>
      <w:tblPr>
        <w:tblStyle w:val="a4"/>
        <w:tblW w:w="0" w:type="auto"/>
        <w:tblInd w:w="108" w:type="dxa"/>
        <w:tblLook w:val="04A0"/>
      </w:tblPr>
      <w:tblGrid>
        <w:gridCol w:w="1560"/>
        <w:gridCol w:w="707"/>
        <w:gridCol w:w="708"/>
        <w:gridCol w:w="708"/>
        <w:gridCol w:w="708"/>
        <w:gridCol w:w="821"/>
        <w:gridCol w:w="829"/>
        <w:gridCol w:w="829"/>
        <w:gridCol w:w="829"/>
        <w:gridCol w:w="829"/>
        <w:gridCol w:w="830"/>
      </w:tblGrid>
      <w:tr w:rsidR="00705505" w:rsidRPr="00FF33AC" w:rsidTr="007050AA">
        <w:tc>
          <w:tcPr>
            <w:tcW w:w="1396" w:type="dxa"/>
            <w:vMerge w:val="restart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Параметры</w:t>
            </w:r>
          </w:p>
        </w:tc>
        <w:tc>
          <w:tcPr>
            <w:tcW w:w="8067" w:type="dxa"/>
            <w:gridSpan w:val="10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Варианты к задаче №8</w:t>
            </w:r>
          </w:p>
        </w:tc>
      </w:tr>
      <w:tr w:rsidR="00705505" w:rsidRPr="00F749AE" w:rsidTr="007050AA">
        <w:tc>
          <w:tcPr>
            <w:tcW w:w="1396" w:type="dxa"/>
            <w:vMerge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73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</w:t>
            </w:r>
          </w:p>
        </w:tc>
        <w:tc>
          <w:tcPr>
            <w:tcW w:w="708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</w:t>
            </w:r>
          </w:p>
        </w:tc>
        <w:tc>
          <w:tcPr>
            <w:tcW w:w="85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5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6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7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8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9</w:t>
            </w:r>
          </w:p>
        </w:tc>
        <w:tc>
          <w:tcPr>
            <w:tcW w:w="87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10</w:t>
            </w:r>
          </w:p>
        </w:tc>
      </w:tr>
      <w:tr w:rsidR="00705505" w:rsidRPr="00F749AE" w:rsidTr="007050AA">
        <w:tc>
          <w:tcPr>
            <w:tcW w:w="1396" w:type="dxa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q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, МПа</w:t>
            </w:r>
          </w:p>
        </w:tc>
        <w:tc>
          <w:tcPr>
            <w:tcW w:w="73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0,5</w:t>
            </w:r>
          </w:p>
        </w:tc>
        <w:tc>
          <w:tcPr>
            <w:tcW w:w="708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0,51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0,52</w:t>
            </w:r>
          </w:p>
        </w:tc>
        <w:tc>
          <w:tcPr>
            <w:tcW w:w="7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0,53</w:t>
            </w:r>
          </w:p>
        </w:tc>
        <w:tc>
          <w:tcPr>
            <w:tcW w:w="85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0,54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0,55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0,56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0,57</w:t>
            </w:r>
          </w:p>
        </w:tc>
        <w:tc>
          <w:tcPr>
            <w:tcW w:w="87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0,58</w:t>
            </w:r>
          </w:p>
        </w:tc>
        <w:tc>
          <w:tcPr>
            <w:tcW w:w="87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0,59</w:t>
            </w:r>
          </w:p>
        </w:tc>
      </w:tr>
      <w:tr w:rsidR="00705505" w:rsidRPr="00F749AE" w:rsidTr="007050AA">
        <w:tc>
          <w:tcPr>
            <w:tcW w:w="1396" w:type="dxa"/>
          </w:tcPr>
          <w:p w:rsidR="00705505" w:rsidRPr="003A6F70" w:rsidRDefault="00705505" w:rsidP="007050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D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, 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731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310</w:t>
            </w:r>
          </w:p>
        </w:tc>
        <w:tc>
          <w:tcPr>
            <w:tcW w:w="708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320</w:t>
            </w:r>
          </w:p>
        </w:tc>
        <w:tc>
          <w:tcPr>
            <w:tcW w:w="709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330</w:t>
            </w:r>
          </w:p>
        </w:tc>
        <w:tc>
          <w:tcPr>
            <w:tcW w:w="709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340</w:t>
            </w:r>
          </w:p>
        </w:tc>
        <w:tc>
          <w:tcPr>
            <w:tcW w:w="859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350</w:t>
            </w:r>
          </w:p>
        </w:tc>
        <w:tc>
          <w:tcPr>
            <w:tcW w:w="870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360</w:t>
            </w:r>
          </w:p>
        </w:tc>
        <w:tc>
          <w:tcPr>
            <w:tcW w:w="870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370</w:t>
            </w:r>
          </w:p>
        </w:tc>
        <w:tc>
          <w:tcPr>
            <w:tcW w:w="870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380</w:t>
            </w:r>
          </w:p>
        </w:tc>
        <w:tc>
          <w:tcPr>
            <w:tcW w:w="870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390</w:t>
            </w:r>
          </w:p>
        </w:tc>
        <w:tc>
          <w:tcPr>
            <w:tcW w:w="871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400</w:t>
            </w:r>
          </w:p>
        </w:tc>
      </w:tr>
      <w:tr w:rsidR="00705505" w:rsidRPr="00F749AE" w:rsidTr="007050AA">
        <w:tc>
          <w:tcPr>
            <w:tcW w:w="1396" w:type="dxa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D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мм</w:t>
            </w:r>
          </w:p>
        </w:tc>
        <w:tc>
          <w:tcPr>
            <w:tcW w:w="731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410</w:t>
            </w:r>
          </w:p>
        </w:tc>
        <w:tc>
          <w:tcPr>
            <w:tcW w:w="708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420</w:t>
            </w:r>
          </w:p>
        </w:tc>
        <w:tc>
          <w:tcPr>
            <w:tcW w:w="709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430</w:t>
            </w:r>
          </w:p>
        </w:tc>
        <w:tc>
          <w:tcPr>
            <w:tcW w:w="709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440</w:t>
            </w:r>
          </w:p>
        </w:tc>
        <w:tc>
          <w:tcPr>
            <w:tcW w:w="859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450</w:t>
            </w:r>
          </w:p>
        </w:tc>
        <w:tc>
          <w:tcPr>
            <w:tcW w:w="870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460</w:t>
            </w:r>
          </w:p>
        </w:tc>
        <w:tc>
          <w:tcPr>
            <w:tcW w:w="870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470</w:t>
            </w:r>
          </w:p>
        </w:tc>
        <w:tc>
          <w:tcPr>
            <w:tcW w:w="870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480</w:t>
            </w:r>
          </w:p>
        </w:tc>
        <w:tc>
          <w:tcPr>
            <w:tcW w:w="870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490</w:t>
            </w:r>
          </w:p>
        </w:tc>
        <w:tc>
          <w:tcPr>
            <w:tcW w:w="871" w:type="dxa"/>
          </w:tcPr>
          <w:p w:rsidR="00705505" w:rsidRPr="00743E1A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</w:tr>
    </w:tbl>
    <w:p w:rsidR="00705505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705505" w:rsidRPr="00D9203C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9203C">
        <w:rPr>
          <w:rFonts w:ascii="Times New Roman" w:hAnsi="Times New Roman" w:cs="Times New Roman"/>
          <w:b/>
          <w:sz w:val="28"/>
          <w:szCs w:val="28"/>
          <w:lang w:val="kk-KZ"/>
        </w:rPr>
        <w:t>Задача №</w:t>
      </w:r>
      <w:r w:rsidRPr="00D9203C">
        <w:rPr>
          <w:rFonts w:ascii="Times New Roman" w:hAnsi="Times New Roman" w:cs="Times New Roman"/>
          <w:b/>
          <w:sz w:val="28"/>
          <w:szCs w:val="28"/>
        </w:rPr>
        <w:t>9</w:t>
      </w:r>
    </w:p>
    <w:p w:rsidR="00705505" w:rsidRDefault="00705505" w:rsidP="00705505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Рассчитать болты, соединяющие крышку с цилиндрическим сосудом для сжатого воздуха (рис.9). Давление воздуха в цилиндре по манометру </w:t>
      </w:r>
      <w:r w:rsidRPr="00CC14FB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</w:rPr>
        <w:t xml:space="preserve">, наружный диаметр центрирующего выступа и внутренний диаметр прокладки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</m:oMath>
      <w:r>
        <w:rPr>
          <w:rFonts w:ascii="Times New Roman" w:hAnsi="Times New Roman" w:cs="Times New Roman"/>
          <w:sz w:val="28"/>
          <w:szCs w:val="28"/>
        </w:rPr>
        <w:t xml:space="preserve">, наружний диаметр крышки фланца цилиндра и прокладки приведены в табл.1.9. Недостающими данными задаться. </w:t>
      </w:r>
    </w:p>
    <w:p w:rsidR="00705505" w:rsidRPr="00362C2A" w:rsidRDefault="00705505" w:rsidP="00705505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02117" cy="1743075"/>
            <wp:effectExtent l="19050" t="0" r="0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2393" cy="1743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19375" cy="1526217"/>
            <wp:effectExtent l="19050" t="0" r="9525" b="0"/>
            <wp:docPr id="1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526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505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Рис. 9                                                          Рис. 10</w:t>
      </w:r>
    </w:p>
    <w:p w:rsidR="00705505" w:rsidRPr="00F749AE" w:rsidRDefault="00705505" w:rsidP="00705505">
      <w:pPr>
        <w:spacing w:after="0"/>
        <w:ind w:left="-426" w:firstLine="568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Таблица 1.9</w:t>
      </w:r>
    </w:p>
    <w:tbl>
      <w:tblPr>
        <w:tblStyle w:val="a4"/>
        <w:tblW w:w="0" w:type="auto"/>
        <w:tblInd w:w="108" w:type="dxa"/>
        <w:tblLook w:val="04A0"/>
      </w:tblPr>
      <w:tblGrid>
        <w:gridCol w:w="1825"/>
        <w:gridCol w:w="701"/>
        <w:gridCol w:w="685"/>
        <w:gridCol w:w="686"/>
        <w:gridCol w:w="686"/>
        <w:gridCol w:w="790"/>
        <w:gridCol w:w="797"/>
        <w:gridCol w:w="797"/>
        <w:gridCol w:w="797"/>
        <w:gridCol w:w="797"/>
        <w:gridCol w:w="797"/>
      </w:tblGrid>
      <w:tr w:rsidR="00705505" w:rsidRPr="00FF33AC" w:rsidTr="007050AA">
        <w:tc>
          <w:tcPr>
            <w:tcW w:w="1843" w:type="dxa"/>
            <w:vMerge w:val="restart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Параметры</w:t>
            </w:r>
          </w:p>
        </w:tc>
        <w:tc>
          <w:tcPr>
            <w:tcW w:w="7620" w:type="dxa"/>
            <w:gridSpan w:val="10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Варианты к задаче №9</w:t>
            </w:r>
          </w:p>
        </w:tc>
      </w:tr>
      <w:tr w:rsidR="00705505" w:rsidRPr="00F749AE" w:rsidTr="007050AA">
        <w:tc>
          <w:tcPr>
            <w:tcW w:w="1843" w:type="dxa"/>
            <w:vMerge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705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</w:t>
            </w:r>
          </w:p>
        </w:tc>
        <w:tc>
          <w:tcPr>
            <w:tcW w:w="68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</w:t>
            </w:r>
          </w:p>
        </w:tc>
        <w:tc>
          <w:tcPr>
            <w:tcW w:w="69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</w:t>
            </w:r>
          </w:p>
        </w:tc>
        <w:tc>
          <w:tcPr>
            <w:tcW w:w="69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</w:t>
            </w:r>
          </w:p>
        </w:tc>
        <w:tc>
          <w:tcPr>
            <w:tcW w:w="80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5</w:t>
            </w:r>
          </w:p>
        </w:tc>
        <w:tc>
          <w:tcPr>
            <w:tcW w:w="8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6</w:t>
            </w:r>
          </w:p>
        </w:tc>
        <w:tc>
          <w:tcPr>
            <w:tcW w:w="8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7</w:t>
            </w:r>
          </w:p>
        </w:tc>
        <w:tc>
          <w:tcPr>
            <w:tcW w:w="8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8</w:t>
            </w:r>
          </w:p>
        </w:tc>
        <w:tc>
          <w:tcPr>
            <w:tcW w:w="8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9</w:t>
            </w:r>
          </w:p>
        </w:tc>
        <w:tc>
          <w:tcPr>
            <w:tcW w:w="8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10</w:t>
            </w:r>
          </w:p>
        </w:tc>
      </w:tr>
      <w:tr w:rsidR="00705505" w:rsidRPr="00F749AE" w:rsidTr="007050AA">
        <w:tc>
          <w:tcPr>
            <w:tcW w:w="1843" w:type="dxa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q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, МПа</w:t>
            </w:r>
          </w:p>
        </w:tc>
        <w:tc>
          <w:tcPr>
            <w:tcW w:w="705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0,2</w:t>
            </w:r>
          </w:p>
        </w:tc>
        <w:tc>
          <w:tcPr>
            <w:tcW w:w="68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0,2</w:t>
            </w:r>
          </w:p>
        </w:tc>
        <w:tc>
          <w:tcPr>
            <w:tcW w:w="69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0,3</w:t>
            </w:r>
          </w:p>
        </w:tc>
        <w:tc>
          <w:tcPr>
            <w:tcW w:w="690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0,3</w:t>
            </w:r>
          </w:p>
        </w:tc>
        <w:tc>
          <w:tcPr>
            <w:tcW w:w="801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0,4</w:t>
            </w:r>
          </w:p>
        </w:tc>
        <w:tc>
          <w:tcPr>
            <w:tcW w:w="8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0,4</w:t>
            </w:r>
          </w:p>
        </w:tc>
        <w:tc>
          <w:tcPr>
            <w:tcW w:w="8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0,5</w:t>
            </w:r>
          </w:p>
        </w:tc>
        <w:tc>
          <w:tcPr>
            <w:tcW w:w="8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0,5</w:t>
            </w:r>
          </w:p>
        </w:tc>
        <w:tc>
          <w:tcPr>
            <w:tcW w:w="8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0,6</w:t>
            </w:r>
          </w:p>
        </w:tc>
        <w:tc>
          <w:tcPr>
            <w:tcW w:w="809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0,6</w:t>
            </w:r>
          </w:p>
        </w:tc>
      </w:tr>
      <w:tr w:rsidR="00705505" w:rsidRPr="00F749AE" w:rsidTr="007050AA">
        <w:tc>
          <w:tcPr>
            <w:tcW w:w="1843" w:type="dxa"/>
          </w:tcPr>
          <w:p w:rsidR="00705505" w:rsidRPr="003A6F70" w:rsidRDefault="00705505" w:rsidP="007050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62C2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, 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705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340</w:t>
            </w:r>
          </w:p>
        </w:tc>
        <w:tc>
          <w:tcPr>
            <w:tcW w:w="689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350</w:t>
            </w:r>
          </w:p>
        </w:tc>
        <w:tc>
          <w:tcPr>
            <w:tcW w:w="690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360</w:t>
            </w:r>
          </w:p>
        </w:tc>
        <w:tc>
          <w:tcPr>
            <w:tcW w:w="690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370</w:t>
            </w:r>
          </w:p>
        </w:tc>
        <w:tc>
          <w:tcPr>
            <w:tcW w:w="801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380</w:t>
            </w:r>
          </w:p>
        </w:tc>
        <w:tc>
          <w:tcPr>
            <w:tcW w:w="809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390</w:t>
            </w:r>
          </w:p>
        </w:tc>
        <w:tc>
          <w:tcPr>
            <w:tcW w:w="809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400</w:t>
            </w:r>
          </w:p>
        </w:tc>
        <w:tc>
          <w:tcPr>
            <w:tcW w:w="809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410</w:t>
            </w:r>
          </w:p>
        </w:tc>
        <w:tc>
          <w:tcPr>
            <w:tcW w:w="809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420</w:t>
            </w:r>
          </w:p>
        </w:tc>
        <w:tc>
          <w:tcPr>
            <w:tcW w:w="809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430</w:t>
            </w:r>
          </w:p>
        </w:tc>
      </w:tr>
      <w:tr w:rsidR="00705505" w:rsidRPr="00F749AE" w:rsidTr="007050AA">
        <w:tc>
          <w:tcPr>
            <w:tcW w:w="1843" w:type="dxa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D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мм</w:t>
            </w:r>
          </w:p>
        </w:tc>
        <w:tc>
          <w:tcPr>
            <w:tcW w:w="705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475</w:t>
            </w:r>
          </w:p>
        </w:tc>
        <w:tc>
          <w:tcPr>
            <w:tcW w:w="689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485</w:t>
            </w:r>
          </w:p>
        </w:tc>
        <w:tc>
          <w:tcPr>
            <w:tcW w:w="690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495</w:t>
            </w:r>
          </w:p>
        </w:tc>
        <w:tc>
          <w:tcPr>
            <w:tcW w:w="690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505</w:t>
            </w:r>
          </w:p>
        </w:tc>
        <w:tc>
          <w:tcPr>
            <w:tcW w:w="801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515</w:t>
            </w:r>
          </w:p>
        </w:tc>
        <w:tc>
          <w:tcPr>
            <w:tcW w:w="809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525</w:t>
            </w:r>
          </w:p>
        </w:tc>
        <w:tc>
          <w:tcPr>
            <w:tcW w:w="809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535</w:t>
            </w:r>
          </w:p>
        </w:tc>
        <w:tc>
          <w:tcPr>
            <w:tcW w:w="809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545</w:t>
            </w:r>
          </w:p>
        </w:tc>
        <w:tc>
          <w:tcPr>
            <w:tcW w:w="809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555</w:t>
            </w:r>
          </w:p>
        </w:tc>
        <w:tc>
          <w:tcPr>
            <w:tcW w:w="809" w:type="dxa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565</w:t>
            </w:r>
          </w:p>
        </w:tc>
      </w:tr>
    </w:tbl>
    <w:p w:rsidR="00705505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705505" w:rsidRPr="00D9203C" w:rsidRDefault="00705505" w:rsidP="00705505">
      <w:pPr>
        <w:spacing w:after="0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9203C">
        <w:rPr>
          <w:rFonts w:ascii="Times New Roman" w:hAnsi="Times New Roman" w:cs="Times New Roman"/>
          <w:b/>
          <w:sz w:val="28"/>
          <w:szCs w:val="28"/>
          <w:lang w:val="kk-KZ"/>
        </w:rPr>
        <w:t>Задача №</w:t>
      </w:r>
      <w:r w:rsidRPr="00D9203C">
        <w:rPr>
          <w:rFonts w:ascii="Times New Roman" w:hAnsi="Times New Roman" w:cs="Times New Roman"/>
          <w:b/>
          <w:sz w:val="28"/>
          <w:szCs w:val="28"/>
        </w:rPr>
        <w:t>10</w:t>
      </w:r>
    </w:p>
    <w:p w:rsidR="00705505" w:rsidRDefault="00705505" w:rsidP="00705505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Рассчитать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нахлесточное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сварное соединение двух уголков с косинкой (рис.10). На соединение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деиствует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сила </w:t>
      </w:r>
      <w:r w:rsidRPr="001A3192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1A319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Сварка ручная электродом 42. Числовые значение силы </w:t>
      </w:r>
      <w:r w:rsidRPr="001A3192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 xml:space="preserve"> и номер уголков приведены в табл.1.10.</w:t>
      </w:r>
    </w:p>
    <w:p w:rsidR="00705505" w:rsidRPr="00F749AE" w:rsidRDefault="00705505" w:rsidP="00705505">
      <w:pPr>
        <w:spacing w:after="0"/>
        <w:ind w:left="-426" w:firstLine="568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Таблица 1.10</w:t>
      </w:r>
    </w:p>
    <w:tbl>
      <w:tblPr>
        <w:tblStyle w:val="a4"/>
        <w:tblW w:w="0" w:type="auto"/>
        <w:tblInd w:w="108" w:type="dxa"/>
        <w:tblLook w:val="04A0"/>
      </w:tblPr>
      <w:tblGrid>
        <w:gridCol w:w="1560"/>
        <w:gridCol w:w="703"/>
        <w:gridCol w:w="683"/>
        <w:gridCol w:w="684"/>
        <w:gridCol w:w="684"/>
        <w:gridCol w:w="833"/>
        <w:gridCol w:w="842"/>
        <w:gridCol w:w="842"/>
        <w:gridCol w:w="842"/>
        <w:gridCol w:w="842"/>
        <w:gridCol w:w="843"/>
      </w:tblGrid>
      <w:tr w:rsidR="00705505" w:rsidRPr="00FF33AC" w:rsidTr="007050AA">
        <w:tc>
          <w:tcPr>
            <w:tcW w:w="1559" w:type="dxa"/>
            <w:vMerge w:val="restart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Параметры</w:t>
            </w:r>
          </w:p>
        </w:tc>
        <w:tc>
          <w:tcPr>
            <w:tcW w:w="7904" w:type="dxa"/>
            <w:gridSpan w:val="10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Варианты к задаче №10</w:t>
            </w:r>
          </w:p>
        </w:tc>
      </w:tr>
      <w:tr w:rsidR="00705505" w:rsidRPr="00F749AE" w:rsidTr="007050AA">
        <w:tc>
          <w:tcPr>
            <w:tcW w:w="1559" w:type="dxa"/>
            <w:vMerge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714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</w:t>
            </w:r>
          </w:p>
        </w:tc>
        <w:tc>
          <w:tcPr>
            <w:tcW w:w="693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</w:t>
            </w:r>
          </w:p>
        </w:tc>
        <w:tc>
          <w:tcPr>
            <w:tcW w:w="694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</w:t>
            </w:r>
          </w:p>
        </w:tc>
        <w:tc>
          <w:tcPr>
            <w:tcW w:w="694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</w:t>
            </w:r>
          </w:p>
        </w:tc>
        <w:tc>
          <w:tcPr>
            <w:tcW w:w="843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5</w:t>
            </w:r>
          </w:p>
        </w:tc>
        <w:tc>
          <w:tcPr>
            <w:tcW w:w="853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6</w:t>
            </w:r>
          </w:p>
        </w:tc>
        <w:tc>
          <w:tcPr>
            <w:tcW w:w="853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7</w:t>
            </w:r>
          </w:p>
        </w:tc>
        <w:tc>
          <w:tcPr>
            <w:tcW w:w="853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8</w:t>
            </w:r>
          </w:p>
        </w:tc>
        <w:tc>
          <w:tcPr>
            <w:tcW w:w="853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9</w:t>
            </w:r>
          </w:p>
        </w:tc>
        <w:tc>
          <w:tcPr>
            <w:tcW w:w="854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10</w:t>
            </w:r>
          </w:p>
        </w:tc>
      </w:tr>
      <w:tr w:rsidR="00705505" w:rsidRPr="00F749AE" w:rsidTr="007050AA">
        <w:tc>
          <w:tcPr>
            <w:tcW w:w="1559" w:type="dxa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743E1A">
              <w:rPr>
                <w:rFonts w:ascii="Times New Roman" w:hAnsi="Times New Roman" w:cs="Times New Roman"/>
                <w:i/>
                <w:sz w:val="28"/>
                <w:szCs w:val="28"/>
                <w:lang w:val="kk-KZ"/>
              </w:rPr>
              <w:t>Ғ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, кН</w:t>
            </w:r>
          </w:p>
        </w:tc>
        <w:tc>
          <w:tcPr>
            <w:tcW w:w="714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60</w:t>
            </w:r>
          </w:p>
        </w:tc>
        <w:tc>
          <w:tcPr>
            <w:tcW w:w="693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70</w:t>
            </w:r>
          </w:p>
        </w:tc>
        <w:tc>
          <w:tcPr>
            <w:tcW w:w="694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80</w:t>
            </w:r>
          </w:p>
        </w:tc>
        <w:tc>
          <w:tcPr>
            <w:tcW w:w="694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90</w:t>
            </w:r>
          </w:p>
        </w:tc>
        <w:tc>
          <w:tcPr>
            <w:tcW w:w="843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100</w:t>
            </w:r>
          </w:p>
        </w:tc>
        <w:tc>
          <w:tcPr>
            <w:tcW w:w="853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110</w:t>
            </w:r>
          </w:p>
        </w:tc>
        <w:tc>
          <w:tcPr>
            <w:tcW w:w="853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120</w:t>
            </w:r>
          </w:p>
        </w:tc>
        <w:tc>
          <w:tcPr>
            <w:tcW w:w="853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130</w:t>
            </w:r>
          </w:p>
        </w:tc>
        <w:tc>
          <w:tcPr>
            <w:tcW w:w="853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140</w:t>
            </w:r>
          </w:p>
        </w:tc>
        <w:tc>
          <w:tcPr>
            <w:tcW w:w="854" w:type="dxa"/>
          </w:tcPr>
          <w:p w:rsidR="00705505" w:rsidRPr="00F749AE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150</w:t>
            </w:r>
          </w:p>
        </w:tc>
      </w:tr>
      <w:tr w:rsidR="00705505" w:rsidRPr="00F749AE" w:rsidTr="007050AA">
        <w:tc>
          <w:tcPr>
            <w:tcW w:w="1559" w:type="dxa"/>
          </w:tcPr>
          <w:p w:rsidR="00705505" w:rsidRPr="00F749AE" w:rsidRDefault="00705505" w:rsidP="007050AA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№ уголков</w:t>
            </w:r>
          </w:p>
        </w:tc>
        <w:tc>
          <w:tcPr>
            <w:tcW w:w="1407" w:type="dxa"/>
            <w:gridSpan w:val="2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2,5/1,6</w:t>
            </w:r>
          </w:p>
        </w:tc>
        <w:tc>
          <w:tcPr>
            <w:tcW w:w="1388" w:type="dxa"/>
            <w:gridSpan w:val="2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3,2/2</w:t>
            </w:r>
          </w:p>
        </w:tc>
        <w:tc>
          <w:tcPr>
            <w:tcW w:w="1696" w:type="dxa"/>
            <w:gridSpan w:val="2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4/2,5</w:t>
            </w:r>
          </w:p>
        </w:tc>
        <w:tc>
          <w:tcPr>
            <w:tcW w:w="1706" w:type="dxa"/>
            <w:gridSpan w:val="2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4,5/2,8</w:t>
            </w:r>
          </w:p>
        </w:tc>
        <w:tc>
          <w:tcPr>
            <w:tcW w:w="1707" w:type="dxa"/>
            <w:gridSpan w:val="2"/>
          </w:tcPr>
          <w:p w:rsidR="00705505" w:rsidRPr="00FE1D3C" w:rsidRDefault="00705505" w:rsidP="007050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5/3,2</w:t>
            </w:r>
          </w:p>
        </w:tc>
      </w:tr>
    </w:tbl>
    <w:p w:rsidR="00705505" w:rsidRDefault="00705505" w:rsidP="00705505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705505" w:rsidRPr="00705505" w:rsidRDefault="00705505" w:rsidP="00705505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4"/>
          <w:lang w:val="kk-KZ"/>
        </w:rPr>
      </w:pPr>
      <w:r w:rsidRPr="00705505">
        <w:rPr>
          <w:rFonts w:ascii="Times New Roman" w:hAnsi="Times New Roman" w:cs="Times New Roman"/>
          <w:b/>
          <w:sz w:val="28"/>
          <w:szCs w:val="24"/>
          <w:lang w:val="kk-KZ"/>
        </w:rPr>
        <w:lastRenderedPageBreak/>
        <w:t>Указания к выполнению первой группы задач</w:t>
      </w:r>
    </w:p>
    <w:p w:rsidR="00416F42" w:rsidRPr="008E1628" w:rsidRDefault="00416F42" w:rsidP="008E1628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8"/>
          <w:szCs w:val="24"/>
          <w:lang w:val="kk-KZ"/>
        </w:rPr>
      </w:pPr>
      <w:r w:rsidRPr="008E1628">
        <w:rPr>
          <w:rFonts w:ascii="Times New Roman" w:hAnsi="Times New Roman" w:cs="Times New Roman"/>
          <w:b/>
          <w:sz w:val="28"/>
          <w:szCs w:val="24"/>
          <w:lang w:val="kk-KZ"/>
        </w:rPr>
        <w:t>Общие сведения соединений деталей и узлов машин</w:t>
      </w:r>
    </w:p>
    <w:p w:rsidR="00416F42" w:rsidRDefault="00416F42" w:rsidP="00C742E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>
        <w:rPr>
          <w:rFonts w:ascii="Times New Roman" w:hAnsi="Times New Roman" w:cs="Times New Roman"/>
          <w:sz w:val="28"/>
          <w:szCs w:val="24"/>
          <w:lang w:val="kk-KZ"/>
        </w:rPr>
        <w:t>Детали, составляющие машину или механизма, связаны между собой различными способами. Эти связи можно разделить на подвижные и неподвижные. Подвижные соединения двух деталей в машине рассматривается как кинематическая пара. Неподвижные связи в технике называют соединениями.</w:t>
      </w:r>
    </w:p>
    <w:p w:rsidR="00416F42" w:rsidRDefault="00416F42" w:rsidP="00511DC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>
        <w:rPr>
          <w:rFonts w:ascii="Times New Roman" w:hAnsi="Times New Roman" w:cs="Times New Roman"/>
          <w:sz w:val="28"/>
          <w:szCs w:val="24"/>
          <w:lang w:val="kk-KZ"/>
        </w:rPr>
        <w:t>Детали в составе машины частично или полностью</w:t>
      </w:r>
      <w:r w:rsidR="00592A03">
        <w:rPr>
          <w:rFonts w:ascii="Times New Roman" w:hAnsi="Times New Roman" w:cs="Times New Roman"/>
          <w:sz w:val="28"/>
          <w:szCs w:val="24"/>
          <w:lang w:val="kk-KZ"/>
        </w:rPr>
        <w:t xml:space="preserve"> объединяют узлы. Узел тоже представляет собой законченную сборочную единицу машин. Все виды соединения отдельных деталей</w:t>
      </w:r>
      <w:r w:rsidR="008E1628">
        <w:rPr>
          <w:rFonts w:ascii="Times New Roman" w:hAnsi="Times New Roman" w:cs="Times New Roman"/>
          <w:sz w:val="28"/>
          <w:szCs w:val="24"/>
          <w:lang w:val="kk-KZ"/>
        </w:rPr>
        <w:t xml:space="preserve"> </w:t>
      </w:r>
      <w:r w:rsidR="00592A03">
        <w:rPr>
          <w:rFonts w:ascii="Times New Roman" w:hAnsi="Times New Roman" w:cs="Times New Roman"/>
          <w:sz w:val="28"/>
          <w:szCs w:val="24"/>
          <w:lang w:val="kk-KZ"/>
        </w:rPr>
        <w:t>и узлов делят на две группы: неразъемные и разъемные.</w:t>
      </w:r>
    </w:p>
    <w:p w:rsidR="00592A03" w:rsidRDefault="00592A03" w:rsidP="00511DC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>
        <w:rPr>
          <w:rFonts w:ascii="Times New Roman" w:hAnsi="Times New Roman" w:cs="Times New Roman"/>
          <w:sz w:val="28"/>
          <w:szCs w:val="24"/>
          <w:lang w:val="kk-KZ"/>
        </w:rPr>
        <w:t>Неразъемными называют соединения, которые невозможно разобрать без разрушения или повреждения деталей. К ним относится сварные, заклепочные и клеевые соединения, а также посадки с натягом.</w:t>
      </w:r>
    </w:p>
    <w:p w:rsidR="00592A03" w:rsidRDefault="00592A03" w:rsidP="00511DC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>
        <w:rPr>
          <w:rFonts w:ascii="Times New Roman" w:hAnsi="Times New Roman" w:cs="Times New Roman"/>
          <w:sz w:val="28"/>
          <w:szCs w:val="24"/>
          <w:lang w:val="kk-KZ"/>
        </w:rPr>
        <w:t xml:space="preserve">Разъемными называют </w:t>
      </w:r>
      <w:r w:rsidR="00886FFC">
        <w:rPr>
          <w:rFonts w:ascii="Times New Roman" w:hAnsi="Times New Roman" w:cs="Times New Roman"/>
          <w:sz w:val="28"/>
          <w:szCs w:val="24"/>
          <w:lang w:val="kk-KZ"/>
        </w:rPr>
        <w:t>соединения, которые можно разбирать и вновь собирать без разрушения или существенных повреждений соединительных элементов. Это резьбовые, шпоночные, шлицевые, зубчатые, профильные, клиновые и штифтовые соединения.</w:t>
      </w:r>
    </w:p>
    <w:p w:rsidR="00886FFC" w:rsidRDefault="00886FFC" w:rsidP="00511DC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  <w:lang w:val="kk-KZ"/>
        </w:rPr>
      </w:pPr>
      <w:r>
        <w:rPr>
          <w:rFonts w:ascii="Times New Roman" w:hAnsi="Times New Roman" w:cs="Times New Roman"/>
          <w:sz w:val="28"/>
          <w:szCs w:val="24"/>
          <w:lang w:val="kk-KZ"/>
        </w:rPr>
        <w:t>С</w:t>
      </w:r>
      <w:r w:rsidR="00E26A86">
        <w:rPr>
          <w:rFonts w:ascii="Times New Roman" w:hAnsi="Times New Roman" w:cs="Times New Roman"/>
          <w:sz w:val="28"/>
          <w:szCs w:val="24"/>
          <w:lang w:val="kk-KZ"/>
        </w:rPr>
        <w:t>о</w:t>
      </w:r>
      <w:r>
        <w:rPr>
          <w:rFonts w:ascii="Times New Roman" w:hAnsi="Times New Roman" w:cs="Times New Roman"/>
          <w:sz w:val="28"/>
          <w:szCs w:val="24"/>
          <w:lang w:val="kk-KZ"/>
        </w:rPr>
        <w:t xml:space="preserve">единения являются важными элементами конструкций. Многие аварии и прочие неполадки в работе машин и сооружений обусловлены нудовлетворительным качеством соединений. Основным критерием работоспособности </w:t>
      </w:r>
      <w:r w:rsidR="00511DC8">
        <w:rPr>
          <w:rFonts w:ascii="Times New Roman" w:hAnsi="Times New Roman" w:cs="Times New Roman"/>
          <w:sz w:val="28"/>
          <w:szCs w:val="24"/>
          <w:lang w:val="kk-KZ"/>
        </w:rPr>
        <w:t>и расчета соединении является прочность. Необходимо стремиться к тому, чтобы соединения было равнопрочным с соединяемыми элементами. Желательно, чтобы соединения не искажало форму изделия, и не вносило дополнительных элементов в его конструкцию.</w:t>
      </w:r>
    </w:p>
    <w:p w:rsidR="007050AA" w:rsidRPr="004464D2" w:rsidRDefault="007050AA" w:rsidP="007050AA">
      <w:pPr>
        <w:spacing w:after="0"/>
        <w:ind w:firstLine="45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464D2">
        <w:rPr>
          <w:rFonts w:ascii="Times New Roman" w:hAnsi="Times New Roman" w:cs="Times New Roman"/>
          <w:b/>
          <w:sz w:val="28"/>
          <w:szCs w:val="28"/>
        </w:rPr>
        <w:t xml:space="preserve">2. Расчет </w:t>
      </w:r>
      <w:proofErr w:type="spellStart"/>
      <w:r w:rsidRPr="004464D2">
        <w:rPr>
          <w:rFonts w:ascii="Times New Roman" w:hAnsi="Times New Roman" w:cs="Times New Roman"/>
          <w:b/>
          <w:sz w:val="28"/>
          <w:szCs w:val="28"/>
        </w:rPr>
        <w:t>одинночных</w:t>
      </w:r>
      <w:proofErr w:type="spellEnd"/>
      <w:r w:rsidRPr="004464D2">
        <w:rPr>
          <w:rFonts w:ascii="Times New Roman" w:hAnsi="Times New Roman" w:cs="Times New Roman"/>
          <w:b/>
          <w:sz w:val="28"/>
          <w:szCs w:val="28"/>
        </w:rPr>
        <w:t xml:space="preserve"> и групповых болтов при постоянной нагрузке</w:t>
      </w:r>
    </w:p>
    <w:p w:rsidR="007050AA" w:rsidRDefault="007050AA" w:rsidP="007050AA">
      <w:pPr>
        <w:spacing w:after="0"/>
        <w:ind w:firstLine="45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Крепежные деталей рассчитывают по критерию работоспособности – прочности стержня на растяжения, а деталей ходовых винтов рассчитывают на срез и смятие резьбы.</w:t>
      </w:r>
    </w:p>
    <w:p w:rsidR="007050AA" w:rsidRDefault="007050AA" w:rsidP="00E26A86">
      <w:pPr>
        <w:pStyle w:val="a3"/>
        <w:numPr>
          <w:ilvl w:val="0"/>
          <w:numId w:val="5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Расчет незатянутого болта при действии осевой силы. Стержень болта работает только на растяжение (рис.11). Проектировочный расчет болта выполняют по формуле</w:t>
      </w:r>
    </w:p>
    <w:p w:rsidR="007050AA" w:rsidRPr="004464D2" w:rsidRDefault="005768B2" w:rsidP="007050AA">
      <w:pPr>
        <w:pStyle w:val="a3"/>
        <w:spacing w:before="240"/>
        <w:ind w:left="0" w:firstLine="426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p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4F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π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σ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p</m:t>
                        </m:r>
                      </m:sub>
                    </m:sSub>
                  </m:e>
                </m:d>
              </m:den>
            </m:f>
          </m:e>
        </m:rad>
      </m:oMath>
      <w:r w:rsidR="007050AA" w:rsidRPr="004464D2">
        <w:rPr>
          <w:rFonts w:ascii="Times New Roman" w:eastAsiaTheme="minorEastAsia" w:hAnsi="Times New Roman" w:cs="Times New Roman"/>
          <w:sz w:val="28"/>
          <w:szCs w:val="28"/>
        </w:rPr>
        <w:t xml:space="preserve"> ,</w:t>
      </w:r>
    </w:p>
    <w:p w:rsidR="007050AA" w:rsidRDefault="007050AA" w:rsidP="007050AA">
      <w:pPr>
        <w:pStyle w:val="a3"/>
        <w:spacing w:before="240"/>
        <w:ind w:left="0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7050AA" w:rsidRDefault="007050AA" w:rsidP="007050AA">
      <w:pPr>
        <w:pStyle w:val="a3"/>
        <w:spacing w:before="240"/>
        <w:ind w:left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где 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p</m:t>
            </m:r>
          </m:sub>
        </m:sSub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– минимальный расчетный диаметр болта;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F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– внешняя осевая сила.</w:t>
      </w:r>
    </w:p>
    <w:p w:rsidR="007050AA" w:rsidRPr="007050AA" w:rsidRDefault="007050AA" w:rsidP="007050A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050AA" w:rsidRDefault="007050AA" w:rsidP="007050A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1E49A4">
        <w:rPr>
          <w:noProof/>
          <w:lang w:eastAsia="ru-RU"/>
        </w:rPr>
        <w:lastRenderedPageBreak/>
        <w:drawing>
          <wp:inline distT="0" distB="0" distL="0" distR="0">
            <wp:extent cx="1057275" cy="1228823"/>
            <wp:effectExtent l="19050" t="0" r="9525" b="0"/>
            <wp:docPr id="9" name="Рисунок 1" descr="F:\AppData\Local\Temp\FineReader11.00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AppData\Local\Temp\FineReader11.00\media\image3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979" cy="1240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0AA" w:rsidRPr="001E49A4" w:rsidRDefault="007050AA" w:rsidP="007050A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11</w:t>
      </w:r>
    </w:p>
    <w:p w:rsidR="007050AA" w:rsidRPr="00E26A86" w:rsidRDefault="007050AA" w:rsidP="00E26A86">
      <w:pPr>
        <w:pStyle w:val="a3"/>
        <w:numPr>
          <w:ilvl w:val="0"/>
          <w:numId w:val="5"/>
        </w:numPr>
        <w:spacing w:before="24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E26A86">
        <w:rPr>
          <w:rFonts w:ascii="Times New Roman" w:hAnsi="Times New Roman" w:cs="Times New Roman"/>
          <w:sz w:val="28"/>
          <w:szCs w:val="28"/>
        </w:rPr>
        <w:t>Расчет затянутого болта, нагруженного внешней растягивающей силой. Для обеспечения плотности стыка и жесткости соединения болты (винты, шпильки) затягивают. В затянутом резьбовом соединении полная нагрузка на болт составляет</w:t>
      </w:r>
    </w:p>
    <w:p w:rsidR="007050AA" w:rsidRDefault="007050AA" w:rsidP="007050AA">
      <w:pPr>
        <w:pStyle w:val="a3"/>
        <w:spacing w:before="240"/>
        <w:ind w:left="454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Fδ=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+χF,</m:t>
          </m:r>
        </m:oMath>
      </m:oMathPara>
    </w:p>
    <w:p w:rsidR="007050AA" w:rsidRDefault="007050AA" w:rsidP="007050AA">
      <w:pPr>
        <w:spacing w:before="240"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сила предварительной затяжки; </w:t>
      </w:r>
      <m:oMath>
        <m:r>
          <w:rPr>
            <w:rFonts w:ascii="Cambria Math" w:hAnsi="Cambria Math" w:cs="Times New Roman"/>
            <w:sz w:val="28"/>
            <w:szCs w:val="28"/>
          </w:rPr>
          <m:t>χ-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коэффициент внешней нагрузки, учитывающий, какая часть внешней нагрузки при совместной деформации болта и деталей стыка приходится на болт; </w:t>
      </w:r>
      <m:oMath>
        <m:r>
          <w:rPr>
            <w:rFonts w:ascii="Cambria Math" w:hAnsi="Cambria Math" w:cs="Times New Roman"/>
            <w:sz w:val="28"/>
            <w:szCs w:val="28"/>
          </w:rPr>
          <m:t>χ=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0,2 …0,3 при соединении деталей без прокладки, </w:t>
      </w:r>
      <m:oMath>
        <m:r>
          <w:rPr>
            <w:rFonts w:ascii="Cambria Math" w:hAnsi="Cambria Math" w:cs="Times New Roman"/>
            <w:sz w:val="28"/>
            <w:szCs w:val="28"/>
          </w:rPr>
          <m:t>χ=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0,4…0,5 при соединении деталей с упругой прокладкой (резина, картон и др.).</w:t>
      </w:r>
    </w:p>
    <w:p w:rsidR="007050AA" w:rsidRPr="00B9617C" w:rsidRDefault="007050AA" w:rsidP="007050AA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Затянутый болт растянут и скручен за счет трения в резьбе и под головкой болта. </w:t>
      </w:r>
      <w:proofErr w:type="gramStart"/>
      <w:r>
        <w:rPr>
          <w:rFonts w:ascii="Times New Roman" w:hAnsi="Times New Roman" w:cs="Times New Roman"/>
          <w:sz w:val="28"/>
          <w:szCs w:val="28"/>
        </w:rPr>
        <w:t>Эквивалентное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напряжения стержне по гипотезе формоизменения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э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p</m:t>
                </m:r>
              </m:sub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bSup>
            <m:r>
              <w:rPr>
                <w:rFonts w:ascii="Cambria Math" w:hAnsi="Cambria Math" w:cs="Times New Roman"/>
                <w:sz w:val="28"/>
                <w:szCs w:val="28"/>
              </w:rPr>
              <m:t>+</m:t>
            </m:r>
            <m:sSubSup>
              <m:sSub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3τ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k</m:t>
                </m:r>
              </m:sub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bSup>
            <m:r>
              <w:rPr>
                <w:rFonts w:ascii="Cambria Math" w:hAnsi="Cambria Math" w:cs="Times New Roman"/>
                <w:sz w:val="28"/>
                <w:szCs w:val="28"/>
              </w:rPr>
              <m:t>.</m:t>
            </m:r>
          </m:e>
        </m:rad>
      </m:oMath>
      <w:r w:rsidRPr="009066BD"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Для метрической резьбы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э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=1,3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p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.</m:t>
        </m:r>
      </m:oMath>
    </w:p>
    <w:p w:rsidR="007050AA" w:rsidRDefault="007050AA" w:rsidP="007050AA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Расчет болта при совместном действии растяжения и кручения сводится к расчету на растяжения по увеличенной растягивающей силе.</w:t>
      </w:r>
    </w:p>
    <w:p w:rsidR="007050AA" w:rsidRPr="00E26A86" w:rsidRDefault="007050AA" w:rsidP="00E26A86">
      <w:pPr>
        <w:pStyle w:val="a3"/>
        <w:numPr>
          <w:ilvl w:val="0"/>
          <w:numId w:val="5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E26A86">
        <w:rPr>
          <w:rFonts w:ascii="Times New Roman" w:hAnsi="Times New Roman" w:cs="Times New Roman"/>
          <w:sz w:val="28"/>
          <w:szCs w:val="28"/>
        </w:rPr>
        <w:t>Расчет болтов для крепления крышек цилиндров, находящихся после затяжки под давлением (рис.12). Используя формулу для определения полной нагрузки на болт, можно записать окончательную расчетную формулу с учетом кручения:</w:t>
      </w:r>
    </w:p>
    <w:p w:rsidR="007050AA" w:rsidRDefault="005768B2" w:rsidP="007050AA">
      <w:pPr>
        <w:pStyle w:val="a3"/>
        <w:spacing w:after="0"/>
        <w:ind w:left="426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p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=1,3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F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+χF,</m:t>
          </m:r>
        </m:oMath>
      </m:oMathPara>
    </w:p>
    <w:p w:rsidR="007050AA" w:rsidRPr="00B9617C" w:rsidRDefault="007050AA" w:rsidP="007050AA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сила предварительной затяжки болта, рассчитывается из условия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нераскрытия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 стыка;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F</m:t>
        </m:r>
        <m:r>
          <w:rPr>
            <w:rFonts w:ascii="Cambria Math" w:hAnsi="Cambria Math" w:cs="Times New Roman"/>
            <w:sz w:val="28"/>
            <w:szCs w:val="28"/>
          </w:rPr>
          <m:t>-</m:t>
        </m:r>
      </m:oMath>
      <w:r w:rsidRPr="000269BC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часть внешней силы в расчете на один болт, </w:t>
      </w:r>
      <w:r w:rsidRPr="000269BC">
        <w:rPr>
          <w:rFonts w:ascii="Times New Roman" w:eastAsiaTheme="minorEastAsia" w:hAnsi="Times New Roman" w:cs="Times New Roman"/>
          <w:sz w:val="28"/>
          <w:szCs w:val="28"/>
        </w:rPr>
        <w:t>F=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F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</w:rPr>
              <m:t>Σ</m:t>
            </m:r>
          </m:sub>
        </m:sSub>
      </m:oMath>
      <w:r w:rsidRPr="000269BC">
        <w:rPr>
          <w:rFonts w:ascii="Times New Roman" w:eastAsiaTheme="minorEastAsia" w:hAnsi="Times New Roman" w:cs="Times New Roman"/>
          <w:sz w:val="28"/>
          <w:szCs w:val="28"/>
        </w:rPr>
        <w:t>/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z</w:t>
      </w:r>
      <w:r w:rsidRPr="000269BC">
        <w:rPr>
          <w:rFonts w:ascii="Times New Roman" w:eastAsiaTheme="minorEastAsia" w:hAnsi="Times New Roman" w:cs="Times New Roman"/>
          <w:sz w:val="28"/>
          <w:szCs w:val="28"/>
        </w:rPr>
        <w:t>;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z</w:t>
      </w:r>
      <w:r w:rsidRPr="000269BC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–</w:t>
      </w:r>
      <w:r w:rsidRPr="000269BC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число болтов.</w:t>
      </w:r>
    </w:p>
    <w:p w:rsidR="007050AA" w:rsidRDefault="007050AA" w:rsidP="007050AA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Расчетный диаметр болта определяют по формуле</w:t>
      </w:r>
    </w:p>
    <w:p w:rsidR="007050AA" w:rsidRPr="00B9617C" w:rsidRDefault="005768B2" w:rsidP="007050AA">
      <w:pPr>
        <w:pStyle w:val="a3"/>
        <w:spacing w:before="240"/>
        <w:ind w:left="426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p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4F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π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σ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p</m:t>
                        </m:r>
                      </m:sub>
                    </m:sSub>
                  </m:e>
                </m:d>
              </m:den>
            </m:f>
          </m:e>
        </m:rad>
      </m:oMath>
      <w:r w:rsidR="007050AA" w:rsidRPr="004464D2">
        <w:rPr>
          <w:rFonts w:ascii="Times New Roman" w:eastAsiaTheme="minorEastAsia" w:hAnsi="Times New Roman" w:cs="Times New Roman"/>
          <w:sz w:val="28"/>
          <w:szCs w:val="28"/>
        </w:rPr>
        <w:t xml:space="preserve"> ,</w:t>
      </w:r>
    </w:p>
    <w:p w:rsidR="007050AA" w:rsidRDefault="007050AA" w:rsidP="007050AA">
      <w:pPr>
        <w:pStyle w:val="a3"/>
        <w:spacing w:before="240"/>
        <w:ind w:left="0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d>
          <m:dPr>
            <m:begChr m:val="["/>
            <m:endChr m:val="]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p</m:t>
                </m:r>
              </m:sub>
            </m:sSub>
          </m:e>
        </m:d>
      </m:oMath>
      <w:r w:rsidRPr="00D5209F">
        <w:rPr>
          <w:rFonts w:ascii="Times New Roman" w:eastAsiaTheme="minorEastAsia" w:hAnsi="Times New Roman" w:cs="Times New Roman"/>
          <w:sz w:val="28"/>
          <w:szCs w:val="28"/>
        </w:rPr>
        <w:t>=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σ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τ</m:t>
            </m:r>
          </m:sub>
        </m:sSub>
      </m:oMath>
      <w:r w:rsidRPr="00D5209F">
        <w:rPr>
          <w:rFonts w:ascii="Times New Roman" w:eastAsiaTheme="minorEastAsia" w:hAnsi="Times New Roman" w:cs="Times New Roman"/>
          <w:sz w:val="28"/>
          <w:szCs w:val="28"/>
        </w:rPr>
        <w:t>/[</w:t>
      </w:r>
      <w:r w:rsidRPr="00D5209F">
        <w:rPr>
          <w:rFonts w:ascii="Times New Roman" w:eastAsiaTheme="minorEastAsia" w:hAnsi="Times New Roman" w:cs="Times New Roman"/>
          <w:sz w:val="28"/>
          <w:szCs w:val="28"/>
          <w:lang w:val="en-US"/>
        </w:rPr>
        <w:t>S</w:t>
      </w:r>
      <w:r>
        <w:rPr>
          <w:rFonts w:ascii="Times New Roman" w:eastAsiaTheme="minorEastAsia" w:hAnsi="Times New Roman" w:cs="Times New Roman"/>
          <w:sz w:val="28"/>
          <w:szCs w:val="28"/>
        </w:rPr>
        <w:t>]</w:t>
      </w:r>
      <w:r w:rsidRPr="00D5209F">
        <w:rPr>
          <w:rFonts w:ascii="Times New Roman" w:eastAsiaTheme="minorEastAsia" w:hAnsi="Times New Roman" w:cs="Times New Roman"/>
          <w:sz w:val="28"/>
          <w:szCs w:val="28"/>
        </w:rPr>
        <w:t>;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σ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τ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</m:oMath>
      <w:r w:rsidRPr="00B9617C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предел текучести материала; </w:t>
      </w:r>
      <w:r w:rsidRPr="00D5209F">
        <w:rPr>
          <w:rFonts w:ascii="Times New Roman" w:eastAsiaTheme="minorEastAsia" w:hAnsi="Times New Roman" w:cs="Times New Roman"/>
          <w:sz w:val="28"/>
          <w:szCs w:val="28"/>
        </w:rPr>
        <w:t>[</w:t>
      </w:r>
      <w:r w:rsidRPr="00D5209F">
        <w:rPr>
          <w:rFonts w:ascii="Times New Roman" w:eastAsiaTheme="minorEastAsia" w:hAnsi="Times New Roman" w:cs="Times New Roman"/>
          <w:sz w:val="28"/>
          <w:szCs w:val="28"/>
          <w:lang w:val="en-US"/>
        </w:rPr>
        <w:t>S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] –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коэффициент запаса прочности, зависящий от условий работы, материала и диаметра резьбы.</w:t>
      </w:r>
    </w:p>
    <w:p w:rsidR="007050AA" w:rsidRDefault="007050AA" w:rsidP="007050AA">
      <w:pPr>
        <w:pStyle w:val="a3"/>
        <w:spacing w:before="240" w:after="0"/>
        <w:ind w:left="0"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lastRenderedPageBreak/>
        <w:t xml:space="preserve">В начале расчета величина </w:t>
      </w:r>
      <w:r w:rsidRPr="00D5209F">
        <w:rPr>
          <w:rFonts w:ascii="Times New Roman" w:eastAsiaTheme="minorEastAsia" w:hAnsi="Times New Roman" w:cs="Times New Roman"/>
          <w:sz w:val="28"/>
          <w:szCs w:val="28"/>
        </w:rPr>
        <w:t>[</w:t>
      </w:r>
      <w:r w:rsidRPr="00D5209F">
        <w:rPr>
          <w:rFonts w:ascii="Times New Roman" w:eastAsiaTheme="minorEastAsia" w:hAnsi="Times New Roman" w:cs="Times New Roman"/>
          <w:sz w:val="28"/>
          <w:szCs w:val="28"/>
          <w:lang w:val="en-US"/>
        </w:rPr>
        <w:t>S</w:t>
      </w:r>
      <w:r>
        <w:rPr>
          <w:rFonts w:ascii="Times New Roman" w:eastAsiaTheme="minorEastAsia" w:hAnsi="Times New Roman" w:cs="Times New Roman"/>
          <w:sz w:val="28"/>
          <w:szCs w:val="28"/>
        </w:rPr>
        <w:t>] задается ориентировочно, после расчета уточняется.</w:t>
      </w:r>
    </w:p>
    <w:p w:rsidR="007050AA" w:rsidRDefault="007050AA" w:rsidP="007050AA">
      <w:pPr>
        <w:pStyle w:val="a3"/>
        <w:spacing w:before="240" w:after="0"/>
        <w:ind w:left="0" w:firstLine="426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096135" cy="1328420"/>
            <wp:effectExtent l="19050" t="0" r="0" b="0"/>
            <wp:docPr id="11" name="Рисунок 4" descr="F:\AppData\Local\Temp\FineReader11.00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AppData\Local\Temp\FineReader11.00\media\image6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135" cy="1328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0AA" w:rsidRDefault="007050AA" w:rsidP="007050AA">
      <w:pPr>
        <w:pStyle w:val="a3"/>
        <w:spacing w:before="240" w:after="0"/>
        <w:ind w:left="0" w:firstLine="426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Рис. 12</w:t>
      </w:r>
    </w:p>
    <w:p w:rsidR="007050AA" w:rsidRDefault="007050AA" w:rsidP="00E26A86">
      <w:pPr>
        <w:pStyle w:val="a3"/>
        <w:numPr>
          <w:ilvl w:val="0"/>
          <w:numId w:val="5"/>
        </w:numPr>
        <w:spacing w:after="0"/>
        <w:ind w:left="0"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Расчет болта под действием поперечной силы, болт установлен без зазора (рис.13,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a</w:t>
      </w:r>
      <w:r>
        <w:rPr>
          <w:rFonts w:ascii="Times New Roman" w:eastAsiaTheme="minorEastAsia" w:hAnsi="Times New Roman" w:cs="Times New Roman"/>
          <w:sz w:val="28"/>
          <w:szCs w:val="28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. Болт установлен в отверстие из</w:t>
      </w:r>
      <w:r>
        <w:rPr>
          <w:rFonts w:ascii="Times New Roman" w:eastAsiaTheme="minorEastAsia" w:hAnsi="Times New Roman" w:cs="Times New Roman"/>
          <w:sz w:val="28"/>
          <w:szCs w:val="28"/>
        </w:rPr>
        <w:t>-под развертки, работает на срез и смятие.</w:t>
      </w:r>
    </w:p>
    <w:p w:rsidR="007050AA" w:rsidRDefault="007050AA" w:rsidP="007050AA">
      <w:pPr>
        <w:pStyle w:val="a3"/>
        <w:spacing w:after="0"/>
        <w:ind w:left="426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120301" cy="1362085"/>
            <wp:effectExtent l="19050" t="0" r="0" b="0"/>
            <wp:docPr id="14" name="Рисунок 7" descr="F:\AppData\Local\Temp\FineReader11.00\media\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AppData\Local\Temp\FineReader11.00\media\image8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170" cy="1363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</w:t>
      </w:r>
      <w:r>
        <w:rPr>
          <w:noProof/>
          <w:lang w:eastAsia="ru-RU"/>
        </w:rPr>
        <w:drawing>
          <wp:inline distT="0" distB="0" distL="0" distR="0">
            <wp:extent cx="2105025" cy="1362710"/>
            <wp:effectExtent l="19050" t="0" r="9525" b="0"/>
            <wp:docPr id="15" name="Рисунок 10" descr="F:\AppData\Local\Temp\FineReader11.00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AppData\Local\Temp\FineReader11.00\media\image7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362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0AA" w:rsidRDefault="007050AA" w:rsidP="007050AA">
      <w:pPr>
        <w:pStyle w:val="a3"/>
        <w:spacing w:after="0"/>
        <w:ind w:left="426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а)                                                             б)</w:t>
      </w:r>
    </w:p>
    <w:p w:rsidR="007050AA" w:rsidRDefault="007050AA" w:rsidP="007050AA">
      <w:pPr>
        <w:pStyle w:val="a3"/>
        <w:spacing w:after="0"/>
        <w:ind w:left="426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Рис. 13</w:t>
      </w:r>
    </w:p>
    <w:p w:rsidR="007050AA" w:rsidRDefault="007050AA" w:rsidP="007050AA">
      <w:pPr>
        <w:pStyle w:val="a3"/>
        <w:spacing w:before="240"/>
        <w:ind w:left="426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Условие прочности на срез: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c</m:t>
            </m:r>
          </m:sub>
        </m:sSub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</m:t>
                    </m:r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F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r</m:t>
                    </m:r>
                  </m:sub>
                </m:sSub>
              </m:num>
              <m:den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π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τ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c</m:t>
                        </m:r>
                      </m:sub>
                    </m:sSub>
                  </m:e>
                </m:d>
              </m:den>
            </m:f>
          </m:e>
        </m:rad>
      </m:oMath>
      <w:r w:rsidRPr="00975539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7050AA" w:rsidRPr="008968C6" w:rsidRDefault="007050AA" w:rsidP="007050AA">
      <w:pPr>
        <w:pStyle w:val="a3"/>
        <w:spacing w:before="240"/>
        <w:ind w:left="426"/>
        <w:rPr>
          <w:rFonts w:ascii="Times New Roman" w:eastAsiaTheme="minorEastAsia" w:hAnsi="Times New Roman" w:cs="Times New Roman"/>
          <w:i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Проверочный расчет на смятие:</w:t>
      </w:r>
      <w:r w:rsidRPr="008968C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σ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см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r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c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δ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≤</m:t>
        </m:r>
        <m:d>
          <m:dPr>
            <m:begChr m:val="["/>
            <m:endChr m:val="]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см</m:t>
                </m:r>
              </m:sub>
            </m:sSub>
          </m:e>
        </m:d>
      </m:oMath>
      <w:r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7050AA" w:rsidRDefault="007050AA" w:rsidP="00E26A86">
      <w:pPr>
        <w:pStyle w:val="a3"/>
        <w:numPr>
          <w:ilvl w:val="0"/>
          <w:numId w:val="5"/>
        </w:numPr>
        <w:spacing w:after="0"/>
        <w:ind w:left="0"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Расчет болта под действием поперечной силы, болт установлен в отверстие с зазором (рис. 13, б).</w:t>
      </w:r>
    </w:p>
    <w:p w:rsidR="007050AA" w:rsidRDefault="007050AA" w:rsidP="007050AA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D21B6">
        <w:rPr>
          <w:rFonts w:ascii="Times New Roman" w:eastAsiaTheme="minorEastAsia" w:hAnsi="Times New Roman" w:cs="Times New Roman"/>
          <w:sz w:val="28"/>
          <w:szCs w:val="28"/>
        </w:rPr>
        <w:t>Необходимая затяжка создает силу трения, препятствую</w:t>
      </w:r>
      <w:r>
        <w:rPr>
          <w:rFonts w:ascii="Times New Roman" w:eastAsiaTheme="minorEastAsia" w:hAnsi="Times New Roman" w:cs="Times New Roman"/>
          <w:sz w:val="28"/>
          <w:szCs w:val="28"/>
        </w:rPr>
        <w:t>щую</w:t>
      </w:r>
      <w:r w:rsidRPr="00FD21B6">
        <w:rPr>
          <w:rFonts w:ascii="Times New Roman" w:eastAsiaTheme="minorEastAsia" w:hAnsi="Times New Roman" w:cs="Times New Roman"/>
          <w:sz w:val="28"/>
          <w:szCs w:val="28"/>
        </w:rPr>
        <w:t xml:space="preserve"> сдвигу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FD21B6">
        <w:rPr>
          <w:rFonts w:ascii="Times New Roman" w:eastAsiaTheme="minorEastAsia" w:hAnsi="Times New Roman" w:cs="Times New Roman"/>
          <w:sz w:val="28"/>
          <w:szCs w:val="28"/>
        </w:rPr>
        <w:t>деталей под действием внешней силы. Затянутый болт работает на растяжение и скручен за счет трения в резьбе.</w:t>
      </w:r>
    </w:p>
    <w:p w:rsidR="007050AA" w:rsidRDefault="007050AA" w:rsidP="007050AA">
      <w:pPr>
        <w:spacing w:after="0"/>
        <w:ind w:firstLine="284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Потребная затяжка</w:t>
      </w:r>
    </w:p>
    <w:p w:rsidR="007050AA" w:rsidRDefault="005768B2" w:rsidP="007050AA">
      <w:pPr>
        <w:spacing w:after="0"/>
        <w:ind w:firstLine="284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F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зат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≥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r</m:t>
                  </m:r>
                </m:sub>
              </m:sSub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if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 xml:space="preserve">;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             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F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зат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≥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KF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r</m:t>
                  </m:r>
                </m:sub>
              </m:sSub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if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 xml:space="preserve">; </m:t>
          </m:r>
        </m:oMath>
      </m:oMathPara>
    </w:p>
    <w:p w:rsidR="007050AA" w:rsidRDefault="007050AA" w:rsidP="002E6159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i 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– число плоскостей трения;  </w:t>
      </w:r>
      <w:proofErr w:type="gramStart"/>
      <w:r w:rsidRPr="008968C6">
        <w:rPr>
          <w:rFonts w:ascii="Times New Roman" w:eastAsiaTheme="minorEastAsia" w:hAnsi="Times New Roman" w:cs="Times New Roman"/>
          <w:i/>
          <w:sz w:val="28"/>
          <w:szCs w:val="28"/>
        </w:rPr>
        <w:t>К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 – коэффициент запаса сцепления, </w:t>
      </w:r>
      <w:r w:rsidRPr="008968C6">
        <w:rPr>
          <w:rFonts w:ascii="Times New Roman" w:eastAsiaTheme="minorEastAsia" w:hAnsi="Times New Roman" w:cs="Times New Roman"/>
          <w:i/>
          <w:sz w:val="28"/>
          <w:szCs w:val="28"/>
        </w:rPr>
        <w:t>К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= 1,3…1,5.</w:t>
      </w:r>
      <w:r w:rsidR="002E615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На рис. 1</w:t>
      </w:r>
      <w:r w:rsidR="00E26A86">
        <w:rPr>
          <w:rFonts w:ascii="Times New Roman" w:eastAsiaTheme="minorEastAsia" w:hAnsi="Times New Roman" w:cs="Times New Roman"/>
          <w:sz w:val="28"/>
          <w:szCs w:val="28"/>
        </w:rPr>
        <w:t>3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, б число плоскостей трения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i 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>= 2.</w:t>
      </w:r>
    </w:p>
    <w:p w:rsidR="007050AA" w:rsidRDefault="007050AA" w:rsidP="007050AA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Влияние скручивания болта при затяжке учитывают, увеличивая расчетную нагрузку на 30%:</w:t>
      </w:r>
    </w:p>
    <w:p w:rsidR="007050AA" w:rsidRDefault="005768B2" w:rsidP="007050AA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F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расч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=1,3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F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зат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.</m:t>
          </m:r>
        </m:oMath>
      </m:oMathPara>
    </w:p>
    <w:p w:rsidR="007050AA" w:rsidRDefault="007050AA" w:rsidP="007050AA">
      <w:pPr>
        <w:ind w:firstLine="426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Расчетный диаметр болта</w:t>
      </w:r>
    </w:p>
    <w:p w:rsidR="007050AA" w:rsidRDefault="005768B2" w:rsidP="007050AA">
      <w:pPr>
        <w:ind w:firstLine="426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d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p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≥</m:t>
          </m:r>
          <m:rad>
            <m:radPr>
              <m:degHide m:val="on"/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</m:t>
                  </m:r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F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расч</m:t>
                      </m:r>
                    </m:sub>
                  </m:sSub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π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</w:rPr>
                            <m:t>p</m:t>
                          </m:r>
                        </m:sub>
                      </m:sSub>
                    </m:e>
                  </m:d>
                </m:den>
              </m:f>
            </m:e>
          </m:rad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rad>
            <m:radPr>
              <m:degHide m:val="on"/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K</m:t>
                  </m:r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F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en-US"/>
                        </w:rPr>
                        <m:t>r</m:t>
                      </m:r>
                    </m:sub>
                  </m:sSub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if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</w:rPr>
                            <m:t>p</m:t>
                          </m:r>
                        </m:sub>
                      </m:sSub>
                    </m:e>
                  </m:d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.</m:t>
              </m:r>
            </m:e>
          </m:rad>
        </m:oMath>
      </m:oMathPara>
    </w:p>
    <w:p w:rsidR="007050AA" w:rsidRDefault="007050AA" w:rsidP="00E26A86">
      <w:pPr>
        <w:pStyle w:val="a3"/>
        <w:numPr>
          <w:ilvl w:val="0"/>
          <w:numId w:val="5"/>
        </w:numPr>
        <w:ind w:left="0" w:firstLine="426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Формулы для проверочного расчета болтов:</w:t>
      </w:r>
    </w:p>
    <w:p w:rsidR="007050AA" w:rsidRPr="009E0232" w:rsidRDefault="007050AA" w:rsidP="007050AA">
      <w:pPr>
        <w:pStyle w:val="a3"/>
        <w:ind w:left="0" w:firstLine="426"/>
        <w:rPr>
          <w:rFonts w:ascii="Times New Roman" w:eastAsiaTheme="minorEastAsia" w:hAnsi="Times New Roman" w:cs="Times New Roman"/>
          <w:i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болт растянут и скручен: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э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radPr>
          <m:deg/>
          <m:e>
            <m:sSubSup>
              <m:sSub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p</m:t>
                </m:r>
              </m:sub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b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3τ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8"/>
            <w:szCs w:val="28"/>
          </w:rPr>
          <m:t>≤</m:t>
        </m:r>
        <m:d>
          <m:dPr>
            <m:begChr m:val="["/>
            <m:endChr m:val="]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p</m:t>
                </m:r>
              </m:sub>
            </m:sSub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;</m:t>
        </m:r>
      </m:oMath>
    </w:p>
    <w:p w:rsidR="007050AA" w:rsidRDefault="007050AA" w:rsidP="007050AA">
      <w:pPr>
        <w:pStyle w:val="a3"/>
        <w:ind w:left="0" w:firstLine="426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болт работает на сдвиг: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τ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r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</m:t>
                </m:r>
              </m:sub>
            </m:sSub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≤</m:t>
        </m:r>
        <m:d>
          <m:dPr>
            <m:begChr m:val="["/>
            <m:endChr m:val="]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τ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</m:t>
                </m:r>
              </m:sub>
            </m:sSub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.</m:t>
        </m:r>
      </m:oMath>
    </w:p>
    <w:p w:rsidR="007050AA" w:rsidRPr="006300C9" w:rsidRDefault="007050AA" w:rsidP="007050AA">
      <w:pPr>
        <w:pStyle w:val="a3"/>
        <w:spacing w:after="0"/>
        <w:ind w:left="0" w:firstLine="426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</w:rPr>
        <w:t>3. Р</w:t>
      </w:r>
      <w:r w:rsidRPr="006300C9">
        <w:rPr>
          <w:rFonts w:ascii="Times New Roman" w:eastAsiaTheme="minorEastAsia" w:hAnsi="Times New Roman" w:cs="Times New Roman"/>
          <w:b/>
          <w:sz w:val="28"/>
          <w:szCs w:val="28"/>
        </w:rPr>
        <w:t>асчет на прочность эл</w:t>
      </w:r>
      <w:r>
        <w:rPr>
          <w:rFonts w:ascii="Times New Roman" w:eastAsiaTheme="minorEastAsia" w:hAnsi="Times New Roman" w:cs="Times New Roman"/>
          <w:b/>
          <w:sz w:val="28"/>
          <w:szCs w:val="28"/>
        </w:rPr>
        <w:t>е</w:t>
      </w:r>
      <w:r w:rsidRPr="006300C9">
        <w:rPr>
          <w:rFonts w:ascii="Times New Roman" w:eastAsiaTheme="minorEastAsia" w:hAnsi="Times New Roman" w:cs="Times New Roman"/>
          <w:b/>
          <w:sz w:val="28"/>
          <w:szCs w:val="28"/>
        </w:rPr>
        <w:t>ментов заклепочного шва</w:t>
      </w:r>
    </w:p>
    <w:p w:rsidR="007050AA" w:rsidRDefault="007050AA" w:rsidP="007050AA">
      <w:pPr>
        <w:pStyle w:val="a3"/>
        <w:spacing w:before="240"/>
        <w:ind w:left="0"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На основные размеры заклепочных соединений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выработаны нормы геометрические размеры заклепок стандартизованы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. Диаметр заклепки назначают по рекомендации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d=2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h</m:t>
            </m:r>
          </m:e>
        </m:rad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, где </w:t>
      </w:r>
      <w:r w:rsidRPr="006300C9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h</w:t>
      </w:r>
      <w:r w:rsidRPr="006300C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-   толщина соединяемых листов, и уточняют по стандарту.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Расстояение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 между рядами заклепок</w:t>
      </w:r>
      <w:r w:rsidRPr="006300C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6300C9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t</w:t>
      </w:r>
      <w:r w:rsidRPr="006300C9">
        <w:rPr>
          <w:rFonts w:ascii="Times New Roman" w:eastAsiaTheme="minorEastAsia" w:hAnsi="Times New Roman" w:cs="Times New Roman"/>
          <w:i/>
          <w:sz w:val="28"/>
          <w:szCs w:val="28"/>
        </w:rPr>
        <w:t xml:space="preserve"> = 2</w:t>
      </w:r>
      <w:r w:rsidRPr="006300C9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d</w:t>
      </w:r>
      <w:r w:rsidRPr="006300C9">
        <w:rPr>
          <w:rFonts w:ascii="Times New Roman" w:eastAsiaTheme="minorEastAsia" w:hAnsi="Times New Roman" w:cs="Times New Roman"/>
          <w:i/>
          <w:sz w:val="28"/>
          <w:szCs w:val="28"/>
        </w:rPr>
        <w:t>+8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; расстояние от центра крайней заклепки до края листа </w:t>
      </w:r>
      <w:r w:rsidRPr="006300C9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e</w:t>
      </w:r>
      <w:r w:rsidRPr="006300C9">
        <w:rPr>
          <w:rFonts w:ascii="Times New Roman" w:eastAsiaTheme="minorEastAsia" w:hAnsi="Times New Roman" w:cs="Times New Roman"/>
          <w:i/>
          <w:sz w:val="28"/>
          <w:szCs w:val="28"/>
        </w:rPr>
        <w:t xml:space="preserve"> = 2</w:t>
      </w:r>
      <w:r w:rsidRPr="006300C9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d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</w:p>
    <w:p w:rsidR="007050AA" w:rsidRDefault="007050AA" w:rsidP="007050AA">
      <w:pPr>
        <w:pStyle w:val="a3"/>
        <w:ind w:left="0"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Обычно заклепочное соединение нагружено продольными силами, стремящимися сдвинуть соединяемое детали относительно </w:t>
      </w:r>
      <w:proofErr w:type="spellStart"/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друг-друга</w:t>
      </w:r>
      <w:proofErr w:type="spellEnd"/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. Расчет заклепок сводится в этом случае к </w:t>
      </w:r>
      <w:r w:rsidRPr="006300C9">
        <w:rPr>
          <w:rFonts w:ascii="Times New Roman" w:eastAsiaTheme="minorEastAsia" w:hAnsi="Times New Roman" w:cs="Times New Roman"/>
          <w:i/>
          <w:sz w:val="28"/>
          <w:szCs w:val="28"/>
        </w:rPr>
        <w:t>расчету на срез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. При центрально действующей силе считают, что внешняя сила распределяется между заклепками соединения равномерно. Трение в стыке не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учитвают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7050AA" w:rsidRDefault="007050AA" w:rsidP="007050AA">
      <w:pPr>
        <w:pStyle w:val="a3"/>
        <w:numPr>
          <w:ilvl w:val="0"/>
          <w:numId w:val="4"/>
        </w:numPr>
        <w:ind w:left="0" w:firstLine="426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Расчет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односрезного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 соединение (рис. 14). Нагрузка на одну заклепку</w:t>
      </w:r>
      <w:r w:rsidRPr="006300C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F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'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=F/z</m:t>
        </m:r>
      </m:oMath>
      <w:r w:rsidRPr="006300C9">
        <w:rPr>
          <w:rFonts w:ascii="Times New Roman" w:eastAsiaTheme="minorEastAsia" w:hAnsi="Times New Roman" w:cs="Times New Roman"/>
          <w:sz w:val="28"/>
          <w:szCs w:val="28"/>
        </w:rPr>
        <w:t>,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где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F-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нагрузка на соединение;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z-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число заклепок. </w:t>
      </w:r>
    </w:p>
    <w:p w:rsidR="007050AA" w:rsidRDefault="007050AA" w:rsidP="007050AA">
      <w:pPr>
        <w:pStyle w:val="a3"/>
        <w:ind w:left="426"/>
        <w:rPr>
          <w:rFonts w:ascii="Times New Roman" w:eastAsiaTheme="minorEastAsia" w:hAnsi="Times New Roman" w:cs="Times New Roman"/>
          <w:sz w:val="28"/>
          <w:szCs w:val="28"/>
        </w:rPr>
      </w:pPr>
    </w:p>
    <w:p w:rsidR="007050AA" w:rsidRDefault="007050AA" w:rsidP="007050AA">
      <w:pPr>
        <w:pStyle w:val="a3"/>
        <w:ind w:left="426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559584" cy="1579547"/>
            <wp:effectExtent l="19050" t="0" r="2516" b="0"/>
            <wp:docPr id="16" name="Рисунок 13" descr="F:\AppData\Local\Temp\FineReader11.00\media\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AppData\Local\Temp\FineReader11.00\media\image10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1234" cy="1581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0AA" w:rsidRDefault="007050AA" w:rsidP="007050AA">
      <w:pPr>
        <w:pStyle w:val="a3"/>
        <w:ind w:left="426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Рис. 14</w:t>
      </w:r>
    </w:p>
    <w:p w:rsidR="007050AA" w:rsidRDefault="007050AA" w:rsidP="007050AA">
      <w:pPr>
        <w:pStyle w:val="a3"/>
        <w:ind w:left="0" w:firstLine="426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Условие прочности на срез (сдвиг) </w:t>
      </w:r>
    </w:p>
    <w:p w:rsidR="007050AA" w:rsidRDefault="005768B2" w:rsidP="007050AA">
      <w:pPr>
        <w:pStyle w:val="a3"/>
        <w:ind w:left="0" w:firstLine="426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τ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с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4F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r</m:t>
                  </m:r>
                </m:sub>
              </m:sSub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π</m:t>
              </m:r>
              <m:sSubSup>
                <m:sSub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d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з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p>
              </m:sSub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z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≤</m:t>
          </m:r>
          <m:d>
            <m:dPr>
              <m:begChr m:val="["/>
              <m:endChr m:val="]"/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τ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c</m:t>
                  </m:r>
                </m:sub>
              </m:sSub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>.</m:t>
          </m:r>
        </m:oMath>
      </m:oMathPara>
    </w:p>
    <w:p w:rsidR="002E6159" w:rsidRPr="002E6159" w:rsidRDefault="007050AA" w:rsidP="002E6159">
      <w:pPr>
        <w:pStyle w:val="a3"/>
        <w:ind w:left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з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диаметр заклепки; </w:t>
      </w:r>
      <m:oMath>
        <m:d>
          <m:dPr>
            <m:begChr m:val="["/>
            <m:endChr m:val="]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τ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</m:t>
                </m:r>
              </m:sub>
            </m:sSub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допускаемое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 наприяжение среза, </w:t>
      </w:r>
    </w:p>
    <w:p w:rsidR="007050AA" w:rsidRDefault="005768B2" w:rsidP="002E6159">
      <w:pPr>
        <w:pStyle w:val="a3"/>
        <w:spacing w:after="0"/>
        <w:ind w:left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d>
          <m:dPr>
            <m:begChr m:val="["/>
            <m:endChr m:val="]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τ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</m:t>
                </m:r>
              </m:sub>
            </m:sSub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=0,2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В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;</m:t>
        </m:r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</m:oMath>
      <w:r w:rsidR="007050AA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В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</m:oMath>
      <w:r w:rsidR="007050AA">
        <w:rPr>
          <w:rFonts w:ascii="Times New Roman" w:eastAsiaTheme="minorEastAsia" w:hAnsi="Times New Roman" w:cs="Times New Roman"/>
          <w:sz w:val="28"/>
          <w:szCs w:val="28"/>
        </w:rPr>
        <w:t xml:space="preserve"> временное сопротивление материала. </w:t>
      </w:r>
    </w:p>
    <w:p w:rsidR="007050AA" w:rsidRPr="002E6159" w:rsidRDefault="007050AA" w:rsidP="002E6159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2E6159">
        <w:rPr>
          <w:rFonts w:ascii="Times New Roman" w:eastAsiaTheme="minorEastAsia" w:hAnsi="Times New Roman" w:cs="Times New Roman"/>
          <w:sz w:val="28"/>
          <w:szCs w:val="28"/>
        </w:rPr>
        <w:t>Необходимое число заклепок из расчета на срез</w:t>
      </w:r>
    </w:p>
    <w:p w:rsidR="007050AA" w:rsidRDefault="007050AA" w:rsidP="007050AA">
      <w:pPr>
        <w:pStyle w:val="a3"/>
        <w:ind w:left="0" w:firstLine="426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z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4F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π</m:t>
              </m:r>
              <m:sSubSup>
                <m:sSub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d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з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p>
              </m:sSubSup>
              <m:d>
                <m:dPr>
                  <m:begChr m:val="["/>
                  <m:endChr m:val="]"/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τ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c</m:t>
                      </m:r>
                    </m:sub>
                  </m:sSub>
                </m:e>
              </m:d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.</m:t>
          </m:r>
        </m:oMath>
      </m:oMathPara>
    </w:p>
    <w:p w:rsidR="007050AA" w:rsidRPr="00374E6E" w:rsidRDefault="007050AA" w:rsidP="007050AA">
      <w:pPr>
        <w:pStyle w:val="a3"/>
        <w:numPr>
          <w:ilvl w:val="0"/>
          <w:numId w:val="4"/>
        </w:numPr>
        <w:ind w:left="0"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Расчет</w:t>
      </w:r>
      <w:r w:rsidRPr="001E49A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двухсрезного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   соединение (рис. 15).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Полощадь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 среза заклепки </w:t>
      </w:r>
    </w:p>
    <w:p w:rsidR="007050AA" w:rsidRDefault="005768B2" w:rsidP="007050AA">
      <w:pPr>
        <w:pStyle w:val="a3"/>
        <w:ind w:left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A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c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2π</m:t>
              </m:r>
              <m:sSubSup>
                <m:sSub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d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з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p>
              </m:sSubSup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4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.</m:t>
          </m:r>
        </m:oMath>
      </m:oMathPara>
    </w:p>
    <w:p w:rsidR="007050AA" w:rsidRPr="002E6159" w:rsidRDefault="007050AA" w:rsidP="002E6159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 w:rsidRPr="002E6159">
        <w:rPr>
          <w:rFonts w:ascii="Times New Roman" w:eastAsiaTheme="minorEastAsia" w:hAnsi="Times New Roman" w:cs="Times New Roman"/>
          <w:sz w:val="28"/>
          <w:szCs w:val="28"/>
        </w:rPr>
        <w:t xml:space="preserve">Условие </w:t>
      </w:r>
      <w:proofErr w:type="spellStart"/>
      <w:r w:rsidRPr="002E6159">
        <w:rPr>
          <w:rFonts w:ascii="Times New Roman" w:eastAsiaTheme="minorEastAsia" w:hAnsi="Times New Roman" w:cs="Times New Roman"/>
          <w:sz w:val="28"/>
          <w:szCs w:val="28"/>
        </w:rPr>
        <w:t>прочностий</w:t>
      </w:r>
      <w:proofErr w:type="spellEnd"/>
      <w:r w:rsidRPr="002E6159">
        <w:rPr>
          <w:rFonts w:ascii="Times New Roman" w:eastAsiaTheme="minorEastAsia" w:hAnsi="Times New Roman" w:cs="Times New Roman"/>
          <w:sz w:val="28"/>
          <w:szCs w:val="28"/>
        </w:rPr>
        <w:t xml:space="preserve"> на срез </w:t>
      </w:r>
    </w:p>
    <w:p w:rsidR="007050AA" w:rsidRPr="00374E6E" w:rsidRDefault="005768B2" w:rsidP="002E6159">
      <w:pPr>
        <w:pStyle w:val="a3"/>
        <w:spacing w:after="0"/>
        <w:ind w:left="0" w:firstLine="426"/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τ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с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4F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r</m:t>
                  </m:r>
                </m:sub>
              </m:sSub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π</m:t>
              </m:r>
              <m:sSubSup>
                <m:sSub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d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з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p>
              </m:sSubSup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z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'</m:t>
                  </m:r>
                </m:sup>
              </m:s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i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≤</m:t>
          </m:r>
          <m:d>
            <m:dPr>
              <m:begChr m:val="["/>
              <m:endChr m:val="]"/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τ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c</m:t>
                  </m:r>
                </m:sub>
              </m:sSub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</w:rPr>
            <m:t>,</m:t>
          </m:r>
        </m:oMath>
      </m:oMathPara>
    </w:p>
    <w:p w:rsidR="007050AA" w:rsidRPr="002E6159" w:rsidRDefault="007050AA" w:rsidP="002E6159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 w:rsidRPr="002E6159"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i-</m:t>
        </m:r>
      </m:oMath>
      <w:r w:rsidRPr="002E6159">
        <w:rPr>
          <w:rFonts w:ascii="Times New Roman" w:eastAsiaTheme="minorEastAsia" w:hAnsi="Times New Roman" w:cs="Times New Roman"/>
          <w:sz w:val="28"/>
          <w:szCs w:val="28"/>
        </w:rPr>
        <w:t xml:space="preserve"> число площадок среза.</w:t>
      </w:r>
    </w:p>
    <w:p w:rsidR="007050AA" w:rsidRPr="002E6159" w:rsidRDefault="007050AA" w:rsidP="002E6159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 w:rsidRPr="002E6159">
        <w:rPr>
          <w:rFonts w:ascii="Times New Roman" w:eastAsiaTheme="minorEastAsia" w:hAnsi="Times New Roman" w:cs="Times New Roman"/>
          <w:sz w:val="28"/>
          <w:szCs w:val="28"/>
        </w:rPr>
        <w:t>Необходимое число заклепок с одной стороны от стыка</w:t>
      </w:r>
    </w:p>
    <w:p w:rsidR="007050AA" w:rsidRDefault="005768B2" w:rsidP="007050AA">
      <w:pPr>
        <w:pStyle w:val="a3"/>
        <w:ind w:left="0" w:firstLine="426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z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'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szCs w:val="28"/>
            </w:rPr>
            <m:t>≥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4F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π</m:t>
              </m:r>
              <m:sSubSup>
                <m:sSub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d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з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p>
              </m:sSubSup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i</m:t>
              </m:r>
              <m:d>
                <m:dPr>
                  <m:begChr m:val="["/>
                  <m:endChr m:val="]"/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τ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c</m:t>
                      </m:r>
                    </m:sub>
                  </m:sSub>
                </m:e>
              </m:d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.</m:t>
          </m:r>
        </m:oMath>
      </m:oMathPara>
    </w:p>
    <w:p w:rsidR="007050AA" w:rsidRDefault="007050AA" w:rsidP="007050AA">
      <w:pPr>
        <w:pStyle w:val="a3"/>
        <w:ind w:left="0" w:firstLine="426"/>
        <w:rPr>
          <w:rFonts w:ascii="Times New Roman" w:eastAsiaTheme="minorEastAsia" w:hAnsi="Times New Roman" w:cs="Times New Roman"/>
          <w:sz w:val="28"/>
          <w:szCs w:val="28"/>
        </w:rPr>
      </w:pPr>
    </w:p>
    <w:p w:rsidR="007050AA" w:rsidRDefault="007050AA" w:rsidP="007050AA">
      <w:pPr>
        <w:pStyle w:val="a3"/>
        <w:spacing w:before="240"/>
        <w:ind w:left="0" w:firstLine="426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001520" cy="1224915"/>
            <wp:effectExtent l="19050" t="0" r="0" b="0"/>
            <wp:docPr id="17" name="Рисунок 16" descr="F:\AppData\Local\Temp\FineReader11.00\media\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AppData\Local\Temp\FineReader11.00\media\image11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520" cy="122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0AA" w:rsidRDefault="007050AA" w:rsidP="007050AA">
      <w:pPr>
        <w:pStyle w:val="a3"/>
        <w:spacing w:before="240"/>
        <w:ind w:left="0" w:firstLine="426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Рис. 15</w:t>
      </w:r>
    </w:p>
    <w:p w:rsidR="007050AA" w:rsidRPr="00374E6E" w:rsidRDefault="007050AA" w:rsidP="007050AA">
      <w:pPr>
        <w:pStyle w:val="a3"/>
        <w:numPr>
          <w:ilvl w:val="0"/>
          <w:numId w:val="4"/>
        </w:numPr>
        <w:ind w:left="0"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374E6E">
        <w:rPr>
          <w:rFonts w:ascii="Times New Roman" w:eastAsiaTheme="minorEastAsia" w:hAnsi="Times New Roman" w:cs="Times New Roman"/>
          <w:sz w:val="28"/>
          <w:szCs w:val="28"/>
        </w:rPr>
        <w:t xml:space="preserve">Расчет заклепок и листов на смятии </w:t>
      </w:r>
      <w:proofErr w:type="gramStart"/>
      <w:r w:rsidRPr="00374E6E">
        <w:rPr>
          <w:rFonts w:ascii="Times New Roman" w:eastAsiaTheme="minorEastAsia" w:hAnsi="Times New Roman" w:cs="Times New Roman"/>
          <w:sz w:val="28"/>
          <w:szCs w:val="28"/>
        </w:rPr>
        <w:t xml:space="preserve">( </w:t>
      </w:r>
      <w:proofErr w:type="gramEnd"/>
      <w:r w:rsidRPr="00374E6E">
        <w:rPr>
          <w:rFonts w:ascii="Times New Roman" w:eastAsiaTheme="minorEastAsia" w:hAnsi="Times New Roman" w:cs="Times New Roman"/>
          <w:sz w:val="28"/>
          <w:szCs w:val="28"/>
        </w:rPr>
        <w:t>см. рис. 14). Площадь смятия</w:t>
      </w:r>
    </w:p>
    <w:p w:rsidR="007050AA" w:rsidRPr="00374E6E" w:rsidRDefault="005768B2" w:rsidP="007050AA">
      <w:pPr>
        <w:pStyle w:val="a3"/>
        <w:ind w:left="426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A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см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d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з</m:t>
              </m:r>
            </m:sub>
          </m:sSub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δ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min,</m:t>
              </m:r>
            </m:sub>
          </m:sSub>
        </m:oMath>
      </m:oMathPara>
    </w:p>
    <w:p w:rsidR="007050AA" w:rsidRDefault="007050AA" w:rsidP="002E6159">
      <w:pPr>
        <w:pStyle w:val="a3"/>
        <w:spacing w:after="0"/>
        <w:ind w:left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δ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min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</m:oMath>
      <w:r w:rsidRPr="00374E6E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минимальная толщина листа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 xml:space="preserve">( 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>толщина наиболее тонкого листа).</w:t>
      </w:r>
    </w:p>
    <w:p w:rsidR="007050AA" w:rsidRPr="002E6159" w:rsidRDefault="007050AA" w:rsidP="002E6159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2E6159">
        <w:rPr>
          <w:rFonts w:ascii="Times New Roman" w:eastAsiaTheme="minorEastAsia" w:hAnsi="Times New Roman" w:cs="Times New Roman"/>
          <w:sz w:val="28"/>
          <w:szCs w:val="28"/>
        </w:rPr>
        <w:t xml:space="preserve">Условие прочностей на смятие </w:t>
      </w:r>
    </w:p>
    <w:p w:rsidR="007050AA" w:rsidRDefault="005768B2" w:rsidP="007050AA">
      <w:pPr>
        <w:pStyle w:val="a3"/>
        <w:ind w:left="0" w:firstLine="426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σ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см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≥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F</m:t>
            </m:r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zd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з</m:t>
                </m:r>
              </m:sub>
            </m:sSub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δ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min</m:t>
                </m:r>
              </m:sub>
            </m:sSub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≤</m:t>
        </m:r>
        <m:d>
          <m:dPr>
            <m:begChr m:val="["/>
            <m:endChr m:val="]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см</m:t>
                </m:r>
              </m:sub>
            </m:sSub>
          </m:e>
        </m:d>
      </m:oMath>
      <w:r w:rsidR="007050AA">
        <w:rPr>
          <w:rFonts w:ascii="Times New Roman" w:eastAsiaTheme="minorEastAsia" w:hAnsi="Times New Roman" w:cs="Times New Roman"/>
          <w:sz w:val="28"/>
          <w:szCs w:val="28"/>
        </w:rPr>
        <w:t>,</w:t>
      </w:r>
    </w:p>
    <w:p w:rsidR="007050AA" w:rsidRDefault="007050AA" w:rsidP="007050AA">
      <w:pPr>
        <w:pStyle w:val="a3"/>
        <w:ind w:left="0"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7050AA" w:rsidRDefault="007050AA" w:rsidP="002E6159">
      <w:pPr>
        <w:pStyle w:val="a3"/>
        <w:spacing w:after="0"/>
        <w:ind w:left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d>
          <m:dPr>
            <m:begChr m:val="["/>
            <m:endChr m:val="]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см</m:t>
                </m:r>
              </m:sub>
            </m:sSub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допускаемое напряжение смятия;  </w:t>
      </w:r>
      <m:oMath>
        <m:d>
          <m:dPr>
            <m:begChr m:val="["/>
            <m:endChr m:val="]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см</m:t>
                </m:r>
              </m:sub>
            </m:sSub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0,4…0,5</m:t>
            </m:r>
            <w:proofErr w:type="gramStart"/>
          </m:e>
        </m:d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В</m:t>
            </m:r>
            <w:proofErr w:type="gramEnd"/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;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σ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В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временное сопротивление метериала детали. </w:t>
      </w:r>
    </w:p>
    <w:p w:rsidR="007050AA" w:rsidRPr="002E6159" w:rsidRDefault="007050AA" w:rsidP="002E6159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2E6159">
        <w:rPr>
          <w:rFonts w:ascii="Times New Roman" w:eastAsiaTheme="minorEastAsia" w:hAnsi="Times New Roman" w:cs="Times New Roman"/>
          <w:sz w:val="28"/>
          <w:szCs w:val="28"/>
        </w:rPr>
        <w:t xml:space="preserve">Необходимое число заклепок из </w:t>
      </w:r>
      <w:proofErr w:type="spellStart"/>
      <w:r w:rsidRPr="002E6159">
        <w:rPr>
          <w:rFonts w:ascii="Times New Roman" w:eastAsiaTheme="minorEastAsia" w:hAnsi="Times New Roman" w:cs="Times New Roman"/>
          <w:sz w:val="28"/>
          <w:szCs w:val="28"/>
        </w:rPr>
        <w:t>расета</w:t>
      </w:r>
      <w:proofErr w:type="spellEnd"/>
      <w:r w:rsidRPr="002E6159">
        <w:rPr>
          <w:rFonts w:ascii="Times New Roman" w:eastAsiaTheme="minorEastAsia" w:hAnsi="Times New Roman" w:cs="Times New Roman"/>
          <w:sz w:val="28"/>
          <w:szCs w:val="28"/>
        </w:rPr>
        <w:t xml:space="preserve"> на смятие </w:t>
      </w:r>
      <w:proofErr w:type="spellStart"/>
      <w:r w:rsidRPr="002E6159">
        <w:rPr>
          <w:rFonts w:ascii="Times New Roman" w:eastAsiaTheme="minorEastAsia" w:hAnsi="Times New Roman" w:cs="Times New Roman"/>
          <w:sz w:val="28"/>
          <w:szCs w:val="28"/>
        </w:rPr>
        <w:t>соединияемых</w:t>
      </w:r>
      <w:proofErr w:type="spellEnd"/>
      <w:r w:rsidRPr="002E6159">
        <w:rPr>
          <w:rFonts w:ascii="Times New Roman" w:eastAsiaTheme="minorEastAsia" w:hAnsi="Times New Roman" w:cs="Times New Roman"/>
          <w:sz w:val="28"/>
          <w:szCs w:val="28"/>
        </w:rPr>
        <w:t xml:space="preserve"> деталей </w:t>
      </w:r>
    </w:p>
    <w:p w:rsidR="007050AA" w:rsidRPr="00545945" w:rsidRDefault="007050AA" w:rsidP="007050AA">
      <w:pPr>
        <w:pStyle w:val="a3"/>
        <w:ind w:left="0" w:firstLine="426"/>
        <w:jc w:val="center"/>
        <w:rPr>
          <w:oMath/>
          <w:rFonts w:ascii="Cambria Math" w:eastAsiaTheme="minorEastAsia" w:hAnsi="Cambria Math" w:cs="Times New Roman"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z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≥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F</m:t>
              </m:r>
            </m:num>
            <m:den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d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з</m:t>
                  </m:r>
                </m:sub>
              </m:sSub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δ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min</m:t>
                  </m:r>
                </m:sub>
              </m:sSub>
              <m:d>
                <m:dPr>
                  <m:begChr m:val="["/>
                  <m:endChr m:val="]"/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σ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cм</m:t>
                      </m:r>
                    </m:sub>
                  </m:sSub>
                </m:e>
              </m:d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.</m:t>
          </m:r>
        </m:oMath>
      </m:oMathPara>
    </w:p>
    <w:p w:rsidR="007050AA" w:rsidRDefault="007050AA" w:rsidP="002E6159">
      <w:pPr>
        <w:pStyle w:val="a3"/>
        <w:numPr>
          <w:ilvl w:val="0"/>
          <w:numId w:val="4"/>
        </w:numPr>
        <w:spacing w:after="0"/>
        <w:ind w:left="0"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Расчет соединяемых листов на растяжение. Расчет проводится в сечении </w:t>
      </w:r>
      <w:r w:rsidRPr="00545945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I</w:t>
      </w:r>
      <w:r>
        <w:rPr>
          <w:rFonts w:ascii="Times New Roman" w:eastAsiaTheme="minorEastAsia" w:hAnsi="Times New Roman" w:cs="Times New Roman"/>
          <w:i/>
          <w:sz w:val="28"/>
          <w:szCs w:val="28"/>
        </w:rPr>
        <w:t xml:space="preserve"> –</w:t>
      </w:r>
      <w:r w:rsidRPr="00545945">
        <w:rPr>
          <w:rFonts w:ascii="Times New Roman" w:eastAsiaTheme="minorEastAsia" w:hAnsi="Times New Roman" w:cs="Times New Roman"/>
          <w:i/>
          <w:sz w:val="28"/>
          <w:szCs w:val="28"/>
        </w:rPr>
        <w:t xml:space="preserve"> </w:t>
      </w:r>
      <w:r w:rsidRPr="00545945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I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, ослабленном отверстиями под заклепки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 xml:space="preserve">( 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>см. рис. 14).</w:t>
      </w:r>
    </w:p>
    <w:p w:rsidR="007050AA" w:rsidRPr="002E6159" w:rsidRDefault="007050AA" w:rsidP="002E6159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 w:rsidRPr="002E6159">
        <w:rPr>
          <w:rFonts w:ascii="Times New Roman" w:eastAsiaTheme="minorEastAsia" w:hAnsi="Times New Roman" w:cs="Times New Roman"/>
          <w:sz w:val="28"/>
          <w:szCs w:val="28"/>
        </w:rPr>
        <w:t xml:space="preserve">Условие прочности </w:t>
      </w:r>
    </w:p>
    <w:p w:rsidR="007050AA" w:rsidRPr="001E49A4" w:rsidRDefault="005768B2" w:rsidP="007050AA">
      <w:pPr>
        <w:pStyle w:val="a3"/>
        <w:ind w:left="0" w:firstLine="426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σ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p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≥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F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δ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(b-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z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'</m:t>
                </m:r>
              </m:sup>
            </m:sSup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з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)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≤</m:t>
        </m:r>
        <m:d>
          <m:dPr>
            <m:begChr m:val="["/>
            <m:endChr m:val="]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σ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с</m:t>
                </m:r>
              </m:sub>
            </m:sSub>
          </m:e>
        </m:d>
      </m:oMath>
      <w:r w:rsidR="007050AA" w:rsidRPr="001E49A4">
        <w:rPr>
          <w:rFonts w:ascii="Times New Roman" w:eastAsiaTheme="minorEastAsia" w:hAnsi="Times New Roman" w:cs="Times New Roman"/>
          <w:sz w:val="28"/>
          <w:szCs w:val="28"/>
        </w:rPr>
        <w:t>,</w:t>
      </w:r>
    </w:p>
    <w:p w:rsidR="007050AA" w:rsidRPr="001E49A4" w:rsidRDefault="007050AA" w:rsidP="007050AA">
      <w:pPr>
        <w:pStyle w:val="a3"/>
        <w:ind w:left="0" w:firstLine="426"/>
        <w:rPr>
          <w:rFonts w:ascii="Times New Roman" w:eastAsiaTheme="minorEastAsia" w:hAnsi="Times New Roman" w:cs="Times New Roman"/>
          <w:sz w:val="28"/>
          <w:szCs w:val="28"/>
        </w:rPr>
      </w:pPr>
    </w:p>
    <w:p w:rsidR="007050AA" w:rsidRDefault="007050AA" w:rsidP="002E6159">
      <w:pPr>
        <w:pStyle w:val="a3"/>
        <w:spacing w:after="0"/>
        <w:ind w:left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где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δ</m:t>
        </m:r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меньшая  из толщин листов; </w:t>
      </w:r>
      <w:r w:rsidRPr="00545945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b</w:t>
      </w:r>
      <w:r w:rsidRPr="0054594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–</w:t>
      </w:r>
      <w:r w:rsidRPr="0054594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ширина листа;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z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'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число заклепок в ряду.</w:t>
      </w:r>
    </w:p>
    <w:p w:rsidR="007050AA" w:rsidRPr="006C1F55" w:rsidRDefault="007050AA" w:rsidP="007050AA">
      <w:pPr>
        <w:spacing w:after="0"/>
        <w:ind w:firstLine="426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6C1F55">
        <w:rPr>
          <w:rFonts w:ascii="Times New Roman" w:eastAsiaTheme="minorEastAsia" w:hAnsi="Times New Roman" w:cs="Times New Roman"/>
          <w:b/>
          <w:sz w:val="28"/>
          <w:szCs w:val="28"/>
        </w:rPr>
        <w:t>4. Расчеты сварных швов при статических нагрузках</w:t>
      </w:r>
    </w:p>
    <w:p w:rsidR="007050AA" w:rsidRDefault="007050AA" w:rsidP="002E6159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1. Расчет стыковых соединений при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осевом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нагружении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. Считаем, что напряжения распределены в сечении равномерно.  Расчет проводят на </w:t>
      </w:r>
      <w:r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растяжение или сжатие. Возвышение шва в расчете не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учитывется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>. Толщина шва приравнивается толщине детали (рис. 16).</w:t>
      </w:r>
    </w:p>
    <w:p w:rsidR="007050AA" w:rsidRDefault="007050AA" w:rsidP="002E6159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Условие прочности сварного шва</w:t>
      </w:r>
    </w:p>
    <w:p w:rsidR="007050AA" w:rsidRDefault="005768B2" w:rsidP="007050AA">
      <w:pPr>
        <w:ind w:firstLine="567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Sup>
            <m:sSub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σ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p</m:t>
              </m:r>
            </m:sub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'</m:t>
              </m:r>
            </m:sup>
          </m:sSubSup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F</m:t>
              </m:r>
            </m:num>
            <m:den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A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'</m:t>
                  </m:r>
                </m:sup>
              </m:sSup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F</m:t>
              </m:r>
            </m:num>
            <m:den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δl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ш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≤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pPr>
            <m:e>
              <m:d>
                <m:dPr>
                  <m:begChr m:val="["/>
                  <m:endChr m:val="]"/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σ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en-US"/>
                        </w:rPr>
                        <m:t>p</m:t>
                      </m:r>
                    </m:sub>
                  </m:sSub>
                </m:e>
              </m:d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'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szCs w:val="28"/>
            </w:rPr>
            <m:t>,</m:t>
          </m:r>
        </m:oMath>
      </m:oMathPara>
    </w:p>
    <w:p w:rsidR="007050AA" w:rsidRDefault="007050AA" w:rsidP="0085547D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где 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begChr m:val="["/>
                <m:endChr m:val="]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σ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p</m:t>
                    </m:r>
                  </m:sub>
                </m:sSub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'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 xml:space="preserve">- 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допускаемое напряжение растяжения для шва;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'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расчетная площадь сварного шва; 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δ-</m:t>
        </m:r>
      </m:oMath>
      <w:r w:rsidRPr="006C1F5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толщина листа;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l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ш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длина сварного шва.</w:t>
      </w:r>
    </w:p>
    <w:p w:rsidR="007050AA" w:rsidRPr="006C1F55" w:rsidRDefault="007050AA" w:rsidP="007050AA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2. Расчет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нахлесточного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 соединения угловыми швами. Разрушение угловых швов происходит по наименьшему сечению треугольника шва – по плоскости по наименьшему сечению треугольника шва – по плоскости, проходящей через биссектрису прямого угла.  Катет шва </w:t>
      </w:r>
      <w:r w:rsidRPr="006C1F55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k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, как правило, выбирают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равным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 толщине свариваемых листов (рис. 17): </w:t>
      </w:r>
      <w:r w:rsidRPr="006C1F55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k</w:t>
      </w:r>
      <w:r w:rsidRPr="006C1F5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=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 δ</m:t>
        </m:r>
      </m:oMath>
      <w:r w:rsidRPr="006C1F55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7050AA" w:rsidRDefault="007050AA" w:rsidP="0085547D">
      <w:pPr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Условие прочности на сдвиг</w:t>
      </w:r>
    </w:p>
    <w:p w:rsidR="007050AA" w:rsidRPr="000E2256" w:rsidRDefault="005768B2" w:rsidP="007050AA">
      <w:pPr>
        <w:ind w:firstLine="426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>
          <m:sSubSup>
            <m:sSub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τ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c</m:t>
              </m:r>
            </m:sub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'</m:t>
              </m:r>
            </m:sup>
          </m:sSubSup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Q</m:t>
              </m:r>
            </m:num>
            <m:den>
              <m:sSubSup>
                <m:sSub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c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'</m:t>
                  </m:r>
                </m:sup>
              </m:sSubSup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≤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d>
                <m:dPr>
                  <m:begChr m:val="["/>
                  <m:endChr m:val="]"/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en-US"/>
                        </w:rPr>
                        <m:t>τ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en-US"/>
                        </w:rPr>
                        <m:t>c</m:t>
                      </m:r>
                    </m:sub>
                  </m:sSub>
                </m:e>
              </m:d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'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,</m:t>
          </m:r>
        </m:oMath>
      </m:oMathPara>
    </w:p>
    <w:p w:rsidR="007050AA" w:rsidRDefault="007050AA" w:rsidP="0085547D">
      <w:pPr>
        <w:spacing w:after="0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w:r w:rsidRPr="00C46F8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Q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– поперечная сила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Q</m:t>
        </m:r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F</m:t>
        </m:r>
        <m:r>
          <w:rPr>
            <w:rFonts w:ascii="Cambria Math" w:eastAsiaTheme="minorEastAsia" w:hAnsi="Cambria Math" w:cs="Times New Roman"/>
            <w:sz w:val="28"/>
            <w:szCs w:val="28"/>
          </w:rPr>
          <m:t>;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'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>расчетная площадь сварочного шва на сдвиг. Формула подходит для лобовых и фланговых швов (рис. 18).</w:t>
      </w:r>
    </w:p>
    <w:p w:rsidR="007050AA" w:rsidRDefault="007050AA" w:rsidP="007050AA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Допускаемые напряжения для металла  швов выбираются в зависимости от типа сварки и вида деформации в долях от допускаемого напряжения растяжения основного металла. </w:t>
      </w:r>
    </w:p>
    <w:p w:rsidR="007050AA" w:rsidRDefault="007050AA" w:rsidP="007050AA">
      <w:pPr>
        <w:spacing w:after="0"/>
        <w:ind w:firstLine="426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4761865" cy="1380490"/>
            <wp:effectExtent l="19050" t="0" r="635" b="0"/>
            <wp:docPr id="19" name="Рисунок 19" descr="F:\AppData\Local\Temp\FineReader11.00\media\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AppData\Local\Temp\FineReader11.00\media\image12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1380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0AA" w:rsidRDefault="007050AA" w:rsidP="007050AA">
      <w:pPr>
        <w:spacing w:after="0"/>
        <w:ind w:firstLine="426"/>
        <w:jc w:val="center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Рис. 18</w:t>
      </w:r>
    </w:p>
    <w:p w:rsidR="007050AA" w:rsidRDefault="007050AA" w:rsidP="007050AA">
      <w:pPr>
        <w:ind w:firstLine="426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3. Условия прочности для сварных швов, изображенных на рис. 18: </w:t>
      </w:r>
    </w:p>
    <w:p w:rsidR="007050AA" w:rsidRPr="007050AA" w:rsidRDefault="007050AA" w:rsidP="007050AA">
      <w:pPr>
        <w:pStyle w:val="a3"/>
        <w:spacing w:after="0"/>
        <w:ind w:left="0" w:firstLine="426"/>
        <w:rPr>
          <w:rFonts w:ascii="Times New Roman" w:eastAsiaTheme="minorEastAsia" w:hAnsi="Times New Roman" w:cs="Times New Roman"/>
          <w:i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а)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τ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c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'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F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2∙0,7k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л</m:t>
                </m:r>
              </m:sub>
            </m:sSub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≤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begChr m:val="["/>
                <m:endChr m:val="]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τ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c</m:t>
                    </m:r>
                  </m:sub>
                </m:sSub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'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 xml:space="preserve">; 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>б)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τ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c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'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F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2∙0,7k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фл</m:t>
                </m:r>
              </m:sub>
            </m:sSub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≤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begChr m:val="["/>
                <m:endChr m:val="]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τ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c</m:t>
                    </m:r>
                  </m:sub>
                </m:sSub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'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 xml:space="preserve">; 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>в)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τ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c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'</m:t>
            </m:r>
          </m:sup>
        </m:sSub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F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0,7(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л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2l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фл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)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≤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begChr m:val="["/>
                <m:endChr m:val="]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τ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c</m:t>
                    </m:r>
                  </m:sub>
                </m:sSub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'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.</m:t>
        </m:r>
      </m:oMath>
    </w:p>
    <w:p w:rsidR="0085547D" w:rsidRDefault="0085547D" w:rsidP="00242F5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42F58" w:rsidRDefault="00242F58" w:rsidP="00242F5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32087">
        <w:rPr>
          <w:rFonts w:ascii="Times New Roman" w:hAnsi="Times New Roman" w:cs="Times New Roman"/>
          <w:b/>
          <w:sz w:val="28"/>
          <w:szCs w:val="28"/>
        </w:rPr>
        <w:t>Контрольные задания №</w:t>
      </w:r>
      <w:r>
        <w:rPr>
          <w:rFonts w:ascii="Times New Roman" w:hAnsi="Times New Roman" w:cs="Times New Roman"/>
          <w:b/>
          <w:sz w:val="28"/>
          <w:szCs w:val="28"/>
        </w:rPr>
        <w:t>2</w:t>
      </w:r>
    </w:p>
    <w:p w:rsidR="00242F58" w:rsidRDefault="00242F58" w:rsidP="00242F5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Задача №1</w:t>
      </w:r>
    </w:p>
    <w:p w:rsidR="00242F58" w:rsidRDefault="00242F58" w:rsidP="00242F58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</w:t>
      </w:r>
      <w:r w:rsidRPr="00832087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 xml:space="preserve">еометрия и кинематика и силовые расчеты открытую прямозубую цилиндрическую передачу. 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Передаваямая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ведущим колесом мощность Р</w:t>
      </w:r>
      <w:proofErr w:type="gramStart"/>
      <w:r w:rsidRPr="0083208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 частоте вращение </w:t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83208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. Остальные данные 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832087">
        <w:rPr>
          <w:rFonts w:ascii="Times New Roman" w:hAnsi="Times New Roman" w:cs="Times New Roman"/>
          <w:sz w:val="28"/>
          <w:szCs w:val="28"/>
          <w:lang w:val="kk-KZ"/>
        </w:rPr>
        <w:t>приведены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в табл.2.1. Начертите схему передачи. </w:t>
      </w:r>
    </w:p>
    <w:p w:rsidR="00242F58" w:rsidRPr="00F749AE" w:rsidRDefault="00242F58" w:rsidP="00242F58">
      <w:pPr>
        <w:spacing w:after="0" w:line="240" w:lineRule="auto"/>
        <w:ind w:left="-426" w:firstLine="568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lastRenderedPageBreak/>
        <w:t xml:space="preserve">Таблица 2.1 </w:t>
      </w:r>
    </w:p>
    <w:tbl>
      <w:tblPr>
        <w:tblStyle w:val="a4"/>
        <w:tblW w:w="0" w:type="auto"/>
        <w:tblInd w:w="108" w:type="dxa"/>
        <w:tblLook w:val="04A0"/>
      </w:tblPr>
      <w:tblGrid>
        <w:gridCol w:w="1559"/>
        <w:gridCol w:w="727"/>
        <w:gridCol w:w="687"/>
        <w:gridCol w:w="678"/>
        <w:gridCol w:w="688"/>
        <w:gridCol w:w="806"/>
        <w:gridCol w:w="826"/>
        <w:gridCol w:w="815"/>
        <w:gridCol w:w="826"/>
        <w:gridCol w:w="826"/>
        <w:gridCol w:w="826"/>
      </w:tblGrid>
      <w:tr w:rsidR="00242F58" w:rsidRPr="008A300A" w:rsidTr="00DD06A9">
        <w:tc>
          <w:tcPr>
            <w:tcW w:w="1369" w:type="dxa"/>
            <w:vMerge w:val="restart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Параметры</w:t>
            </w:r>
          </w:p>
        </w:tc>
        <w:tc>
          <w:tcPr>
            <w:tcW w:w="7705" w:type="dxa"/>
            <w:gridSpan w:val="10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Вариант к задаче №1</w:t>
            </w:r>
          </w:p>
        </w:tc>
      </w:tr>
      <w:tr w:rsidR="00242F58" w:rsidRPr="00F749AE" w:rsidTr="00DD06A9">
        <w:tc>
          <w:tcPr>
            <w:tcW w:w="1369" w:type="dxa"/>
            <w:vMerge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727" w:type="dxa"/>
          </w:tcPr>
          <w:p w:rsidR="00242F58" w:rsidRPr="008A300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300A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87" w:type="dxa"/>
          </w:tcPr>
          <w:p w:rsidR="00242F58" w:rsidRPr="008A300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300A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78" w:type="dxa"/>
          </w:tcPr>
          <w:p w:rsidR="00242F58" w:rsidRPr="008A300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300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88" w:type="dxa"/>
          </w:tcPr>
          <w:p w:rsidR="00242F58" w:rsidRPr="008A300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300A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06" w:type="dxa"/>
          </w:tcPr>
          <w:p w:rsidR="00242F58" w:rsidRPr="008A300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300A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26" w:type="dxa"/>
          </w:tcPr>
          <w:p w:rsidR="00242F58" w:rsidRPr="008A300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300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15" w:type="dxa"/>
          </w:tcPr>
          <w:p w:rsidR="00242F58" w:rsidRPr="008A300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300A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26" w:type="dxa"/>
          </w:tcPr>
          <w:p w:rsidR="00242F58" w:rsidRPr="008A300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300A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26" w:type="dxa"/>
          </w:tcPr>
          <w:p w:rsidR="00242F58" w:rsidRPr="008A300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300A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26" w:type="dxa"/>
          </w:tcPr>
          <w:p w:rsidR="00242F58" w:rsidRPr="008A300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300A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242F58" w:rsidRPr="00F749AE" w:rsidTr="00DD06A9">
        <w:tc>
          <w:tcPr>
            <w:tcW w:w="136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kk-KZ"/>
                    </w:rPr>
                    <m:t>P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1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, квт </w:t>
            </w:r>
          </w:p>
        </w:tc>
        <w:tc>
          <w:tcPr>
            <w:tcW w:w="727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</w:t>
            </w:r>
          </w:p>
        </w:tc>
        <w:tc>
          <w:tcPr>
            <w:tcW w:w="687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3,8</w:t>
            </w:r>
          </w:p>
        </w:tc>
        <w:tc>
          <w:tcPr>
            <w:tcW w:w="678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</w:t>
            </w:r>
          </w:p>
        </w:tc>
        <w:tc>
          <w:tcPr>
            <w:tcW w:w="688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4,5</w:t>
            </w:r>
          </w:p>
        </w:tc>
        <w:tc>
          <w:tcPr>
            <w:tcW w:w="80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5</w:t>
            </w:r>
          </w:p>
        </w:tc>
        <w:tc>
          <w:tcPr>
            <w:tcW w:w="82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5,5</w:t>
            </w:r>
          </w:p>
        </w:tc>
        <w:tc>
          <w:tcPr>
            <w:tcW w:w="81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8</w:t>
            </w:r>
          </w:p>
        </w:tc>
        <w:tc>
          <w:tcPr>
            <w:tcW w:w="82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9</w:t>
            </w:r>
          </w:p>
        </w:tc>
        <w:tc>
          <w:tcPr>
            <w:tcW w:w="82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10</w:t>
            </w:r>
          </w:p>
        </w:tc>
        <w:tc>
          <w:tcPr>
            <w:tcW w:w="82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11</w:t>
            </w:r>
          </w:p>
        </w:tc>
      </w:tr>
      <w:tr w:rsidR="00242F58" w:rsidRPr="00F749AE" w:rsidTr="00DD06A9">
        <w:tc>
          <w:tcPr>
            <w:tcW w:w="136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kk-KZ"/>
                    </w:rPr>
                    <m:t>n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1</m:t>
                  </m:r>
                </m:sub>
              </m:sSub>
            </m:oMath>
            <w:r w:rsidR="00242F58" w:rsidRPr="008A300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GB"/>
                    </w:rPr>
                  </m:ctrlPr>
                </m:sSupPr>
                <m:e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мин</m:t>
                  </m:r>
                </m:e>
                <m:sup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</m:t>
                  </m:r>
                </m:sup>
              </m:sSup>
            </m:oMath>
            <w:r w:rsidR="00242F58" w:rsidRPr="008A300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27" w:type="dxa"/>
          </w:tcPr>
          <w:p w:rsidR="00242F58" w:rsidRPr="008A300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300A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687" w:type="dxa"/>
          </w:tcPr>
          <w:p w:rsidR="00242F58" w:rsidRPr="008A300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300A"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  <w:tc>
          <w:tcPr>
            <w:tcW w:w="678" w:type="dxa"/>
          </w:tcPr>
          <w:p w:rsidR="00242F58" w:rsidRPr="008A300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300A"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688" w:type="dxa"/>
          </w:tcPr>
          <w:p w:rsidR="00242F58" w:rsidRPr="008A300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A300A"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80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82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67</w:t>
            </w:r>
          </w:p>
        </w:tc>
        <w:tc>
          <w:tcPr>
            <w:tcW w:w="81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75</w:t>
            </w:r>
          </w:p>
        </w:tc>
        <w:tc>
          <w:tcPr>
            <w:tcW w:w="82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73</w:t>
            </w:r>
          </w:p>
        </w:tc>
        <w:tc>
          <w:tcPr>
            <w:tcW w:w="82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84</w:t>
            </w:r>
          </w:p>
        </w:tc>
        <w:tc>
          <w:tcPr>
            <w:tcW w:w="82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</w:tr>
      <w:tr w:rsidR="00242F58" w:rsidRPr="00F749AE" w:rsidTr="00DD06A9">
        <w:tc>
          <w:tcPr>
            <w:tcW w:w="136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kk-KZ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z</m:t>
                    </m:r>
                  </m:e>
                  <m:sub>
                    <m:r>
                      <w:rPr>
                        <w:rFonts w:ascii="Cambria Math" w:hAnsi="Times New Roman" w:cs="Times New Roman"/>
                        <w:sz w:val="28"/>
                        <w:szCs w:val="28"/>
                        <w:lang w:val="kk-KZ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727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24</w:t>
            </w:r>
          </w:p>
        </w:tc>
        <w:tc>
          <w:tcPr>
            <w:tcW w:w="687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678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688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24</w:t>
            </w:r>
          </w:p>
        </w:tc>
        <w:tc>
          <w:tcPr>
            <w:tcW w:w="80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82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81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82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2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2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</w:tr>
      <w:tr w:rsidR="00242F58" w:rsidRPr="00F749AE" w:rsidTr="00DD06A9">
        <w:tc>
          <w:tcPr>
            <w:tcW w:w="136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u</w:t>
            </w:r>
          </w:p>
        </w:tc>
        <w:tc>
          <w:tcPr>
            <w:tcW w:w="727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1,25</w:t>
            </w:r>
          </w:p>
        </w:tc>
        <w:tc>
          <w:tcPr>
            <w:tcW w:w="687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1,8</w:t>
            </w:r>
          </w:p>
        </w:tc>
        <w:tc>
          <w:tcPr>
            <w:tcW w:w="678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688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2,5</w:t>
            </w:r>
          </w:p>
        </w:tc>
        <w:tc>
          <w:tcPr>
            <w:tcW w:w="80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82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4,5</w:t>
            </w:r>
          </w:p>
        </w:tc>
        <w:tc>
          <w:tcPr>
            <w:tcW w:w="81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82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5,6</w:t>
            </w:r>
          </w:p>
        </w:tc>
        <w:tc>
          <w:tcPr>
            <w:tcW w:w="82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2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</w:tr>
      <w:tr w:rsidR="00242F58" w:rsidRPr="00F749AE" w:rsidTr="00DD06A9">
        <w:tc>
          <w:tcPr>
            <w:tcW w:w="136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bookmarkStart w:id="0" w:name="_GoBack"/>
            <w:bookmarkEnd w:id="0"/>
            <w:r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m, </w:t>
            </w:r>
            <w:r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мм </w:t>
            </w:r>
          </w:p>
        </w:tc>
        <w:tc>
          <w:tcPr>
            <w:tcW w:w="727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687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678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688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4,5</w:t>
            </w:r>
          </w:p>
        </w:tc>
        <w:tc>
          <w:tcPr>
            <w:tcW w:w="80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82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81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82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82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2,5</w:t>
            </w:r>
          </w:p>
        </w:tc>
        <w:tc>
          <w:tcPr>
            <w:tcW w:w="826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3,5</w:t>
            </w:r>
          </w:p>
        </w:tc>
      </w:tr>
    </w:tbl>
    <w:p w:rsidR="00242F58" w:rsidRDefault="00242F58" w:rsidP="00242F5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</w:rPr>
        <w:t>Задача №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>2</w:t>
      </w:r>
    </w:p>
    <w:p w:rsidR="00242F58" w:rsidRDefault="00242F58" w:rsidP="00242F58">
      <w:pPr>
        <w:spacing w:after="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</w:t>
      </w:r>
      <w:r w:rsidRPr="00832087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 xml:space="preserve">еометрия и кинематика и силовые расчеты открытую </w:t>
      </w:r>
      <w:r>
        <w:rPr>
          <w:rFonts w:ascii="Times New Roman" w:hAnsi="Times New Roman" w:cs="Times New Roman"/>
          <w:sz w:val="28"/>
          <w:szCs w:val="28"/>
          <w:lang w:val="kk-KZ"/>
        </w:rPr>
        <w:t>косо</w:t>
      </w:r>
      <w:proofErr w:type="spellStart"/>
      <w:r>
        <w:rPr>
          <w:rFonts w:ascii="Times New Roman" w:hAnsi="Times New Roman" w:cs="Times New Roman"/>
          <w:sz w:val="28"/>
          <w:szCs w:val="28"/>
        </w:rPr>
        <w:t>зубую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цилиндрическую передачу.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Передаваямая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ведущим колесом мощность Р</w:t>
      </w:r>
      <w:proofErr w:type="gramStart"/>
      <w:r w:rsidRPr="0083208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 частоте вращение </w:t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83208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. Остальные данные 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832087">
        <w:rPr>
          <w:rFonts w:ascii="Times New Roman" w:hAnsi="Times New Roman" w:cs="Times New Roman"/>
          <w:sz w:val="28"/>
          <w:szCs w:val="28"/>
          <w:lang w:val="kk-KZ"/>
        </w:rPr>
        <w:t>приведены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в табл.2.2. Начертите схему передачи.</w:t>
      </w:r>
    </w:p>
    <w:p w:rsidR="00242F58" w:rsidRPr="00F749AE" w:rsidRDefault="00242F58" w:rsidP="00242F58">
      <w:pPr>
        <w:spacing w:after="0" w:line="240" w:lineRule="auto"/>
        <w:ind w:left="-426" w:firstLine="568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Таблица 2.2 </w:t>
      </w:r>
    </w:p>
    <w:tbl>
      <w:tblPr>
        <w:tblStyle w:val="a4"/>
        <w:tblW w:w="0" w:type="auto"/>
        <w:tblInd w:w="108" w:type="dxa"/>
        <w:tblLook w:val="04A0"/>
      </w:tblPr>
      <w:tblGrid>
        <w:gridCol w:w="1559"/>
        <w:gridCol w:w="696"/>
        <w:gridCol w:w="963"/>
        <w:gridCol w:w="823"/>
        <w:gridCol w:w="691"/>
        <w:gridCol w:w="963"/>
        <w:gridCol w:w="963"/>
        <w:gridCol w:w="735"/>
        <w:gridCol w:w="963"/>
        <w:gridCol w:w="501"/>
        <w:gridCol w:w="501"/>
      </w:tblGrid>
      <w:tr w:rsidR="00242F58" w:rsidRPr="008F1307" w:rsidTr="00DD06A9">
        <w:tc>
          <w:tcPr>
            <w:tcW w:w="1264" w:type="dxa"/>
            <w:vMerge w:val="restart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Параметры</w:t>
            </w:r>
          </w:p>
        </w:tc>
        <w:tc>
          <w:tcPr>
            <w:tcW w:w="7810" w:type="dxa"/>
            <w:gridSpan w:val="10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Вариант к задаче №2</w:t>
            </w:r>
          </w:p>
        </w:tc>
      </w:tr>
      <w:tr w:rsidR="00242F58" w:rsidRPr="00F749AE" w:rsidTr="00DD06A9">
        <w:tc>
          <w:tcPr>
            <w:tcW w:w="1264" w:type="dxa"/>
            <w:vMerge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697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0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1</w:t>
            </w:r>
          </w:p>
        </w:tc>
        <w:tc>
          <w:tcPr>
            <w:tcW w:w="82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</w:t>
            </w:r>
          </w:p>
        </w:tc>
        <w:tc>
          <w:tcPr>
            <w:tcW w:w="691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5</w:t>
            </w:r>
          </w:p>
        </w:tc>
        <w:tc>
          <w:tcPr>
            <w:tcW w:w="737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6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7</w:t>
            </w:r>
          </w:p>
        </w:tc>
        <w:tc>
          <w:tcPr>
            <w:tcW w:w="505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8</w:t>
            </w:r>
          </w:p>
        </w:tc>
        <w:tc>
          <w:tcPr>
            <w:tcW w:w="505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9</w:t>
            </w:r>
          </w:p>
        </w:tc>
      </w:tr>
      <w:tr w:rsidR="00242F58" w:rsidRPr="00F749AE" w:rsidTr="00DD06A9">
        <w:tc>
          <w:tcPr>
            <w:tcW w:w="1264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kk-KZ"/>
                    </w:rPr>
                    <m:t>P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1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, </w:t>
            </w:r>
            <w:proofErr w:type="spellStart"/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>квт</w:t>
            </w:r>
            <w:proofErr w:type="spellEnd"/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697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11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12,7</w:t>
            </w:r>
          </w:p>
        </w:tc>
        <w:tc>
          <w:tcPr>
            <w:tcW w:w="82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9,5</w:t>
            </w:r>
          </w:p>
        </w:tc>
        <w:tc>
          <w:tcPr>
            <w:tcW w:w="691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8,6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2,5</w:t>
            </w:r>
          </w:p>
        </w:tc>
        <w:tc>
          <w:tcPr>
            <w:tcW w:w="737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4,5</w:t>
            </w:r>
          </w:p>
        </w:tc>
        <w:tc>
          <w:tcPr>
            <w:tcW w:w="505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505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</w:tr>
      <w:tr w:rsidR="00242F58" w:rsidRPr="00F749AE" w:rsidTr="00DD06A9">
        <w:tc>
          <w:tcPr>
            <w:tcW w:w="1264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kk-KZ"/>
                    </w:rPr>
                    <m:t>n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1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>,</w:t>
            </w:r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GB"/>
                    </w:rPr>
                  </m:ctrlPr>
                </m:sSupPr>
                <m:e>
                  <m:r>
                    <w:rPr>
                      <w:rFonts w:ascii="Times New Roman" w:hAnsi="Times New Roman" w:cs="Times New Roman"/>
                      <w:sz w:val="28"/>
                      <w:szCs w:val="28"/>
                      <w:lang w:val="en-GB"/>
                    </w:rPr>
                    <m:t>мин</m:t>
                  </m:r>
                </m:e>
                <m:sup>
                  <m:r>
                    <w:rPr>
                      <w:rFonts w:ascii="Times New Roman" w:hAnsi="Times New Roman" w:cs="Times New Roman"/>
                      <w:sz w:val="28"/>
                      <w:szCs w:val="28"/>
                      <w:lang w:val="en-GB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en-GB"/>
                    </w:rPr>
                    <m:t>1</m:t>
                  </m:r>
                </m:sup>
              </m:sSup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 </w:t>
            </w:r>
          </w:p>
        </w:tc>
        <w:tc>
          <w:tcPr>
            <w:tcW w:w="697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720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974</w:t>
            </w:r>
          </w:p>
        </w:tc>
        <w:tc>
          <w:tcPr>
            <w:tcW w:w="82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586</w:t>
            </w:r>
          </w:p>
        </w:tc>
        <w:tc>
          <w:tcPr>
            <w:tcW w:w="691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950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1462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100</w:t>
            </w:r>
          </w:p>
        </w:tc>
        <w:tc>
          <w:tcPr>
            <w:tcW w:w="737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144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950</w:t>
            </w:r>
          </w:p>
        </w:tc>
        <w:tc>
          <w:tcPr>
            <w:tcW w:w="505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505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</w:tr>
      <w:tr w:rsidR="00242F58" w:rsidRPr="00F749AE" w:rsidTr="00DD06A9">
        <w:tc>
          <w:tcPr>
            <w:tcW w:w="1264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  <w:lang w:val="en-GB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kk-KZ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z</m:t>
                    </m:r>
                  </m:e>
                  <m:sub>
                    <m:r>
                      <w:rPr>
                        <w:rFonts w:ascii="Cambria Math" w:hAnsi="Times New Roman" w:cs="Times New Roman"/>
                        <w:sz w:val="28"/>
                        <w:szCs w:val="28"/>
                        <w:lang w:val="kk-KZ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697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11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26</w:t>
            </w:r>
          </w:p>
        </w:tc>
        <w:tc>
          <w:tcPr>
            <w:tcW w:w="82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24</w:t>
            </w:r>
          </w:p>
        </w:tc>
        <w:tc>
          <w:tcPr>
            <w:tcW w:w="691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21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737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26</w:t>
            </w:r>
          </w:p>
        </w:tc>
        <w:tc>
          <w:tcPr>
            <w:tcW w:w="505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505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</w:tr>
      <w:tr w:rsidR="00242F58" w:rsidRPr="00F749AE" w:rsidTr="00DD06A9">
        <w:tc>
          <w:tcPr>
            <w:tcW w:w="1264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kk-KZ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z</m:t>
                    </m:r>
                  </m:e>
                  <m:sub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697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88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130</w:t>
            </w:r>
          </w:p>
        </w:tc>
        <w:tc>
          <w:tcPr>
            <w:tcW w:w="82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99</w:t>
            </w:r>
          </w:p>
        </w:tc>
        <w:tc>
          <w:tcPr>
            <w:tcW w:w="691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81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105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75</w:t>
            </w:r>
          </w:p>
        </w:tc>
        <w:tc>
          <w:tcPr>
            <w:tcW w:w="737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81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157</w:t>
            </w:r>
          </w:p>
        </w:tc>
        <w:tc>
          <w:tcPr>
            <w:tcW w:w="505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505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</w:tr>
      <w:tr w:rsidR="00242F58" w:rsidRPr="00F749AE" w:rsidTr="00DD06A9">
        <w:tc>
          <w:tcPr>
            <w:tcW w:w="1264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GB"/>
                    </w:rPr>
                    <m:t>m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GB"/>
                    </w:rPr>
                    <m:t>n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, </w:t>
            </w:r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мм </w:t>
            </w:r>
          </w:p>
        </w:tc>
        <w:tc>
          <w:tcPr>
            <w:tcW w:w="697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2,5</w:t>
            </w:r>
          </w:p>
        </w:tc>
        <w:tc>
          <w:tcPr>
            <w:tcW w:w="82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2,5</w:t>
            </w:r>
          </w:p>
        </w:tc>
        <w:tc>
          <w:tcPr>
            <w:tcW w:w="691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2,5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3,5</w:t>
            </w:r>
          </w:p>
        </w:tc>
        <w:tc>
          <w:tcPr>
            <w:tcW w:w="737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1,5</w:t>
            </w:r>
          </w:p>
        </w:tc>
        <w:tc>
          <w:tcPr>
            <w:tcW w:w="505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505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</w:tr>
      <w:tr w:rsidR="00242F58" w:rsidRPr="00F749AE" w:rsidTr="00DD06A9">
        <w:tc>
          <w:tcPr>
            <w:tcW w:w="126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GB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β, </w:t>
            </w:r>
            <w:r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град </w:t>
            </w:r>
            <w:r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 </w:t>
            </w:r>
          </w:p>
        </w:tc>
        <w:tc>
          <w:tcPr>
            <w:tcW w:w="697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8˚6’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12˚50’</w:t>
            </w:r>
          </w:p>
        </w:tc>
        <w:tc>
          <w:tcPr>
            <w:tcW w:w="82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16˚5’</w:t>
            </w:r>
          </w:p>
        </w:tc>
        <w:tc>
          <w:tcPr>
            <w:tcW w:w="691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8˚6’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10˚10’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13˚32’</w:t>
            </w:r>
          </w:p>
        </w:tc>
        <w:tc>
          <w:tcPr>
            <w:tcW w:w="737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8˚6’</w:t>
            </w:r>
          </w:p>
        </w:tc>
        <w:tc>
          <w:tcPr>
            <w:tcW w:w="963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11˚22’</w:t>
            </w:r>
          </w:p>
        </w:tc>
        <w:tc>
          <w:tcPr>
            <w:tcW w:w="505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505" w:type="dxa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</w:tr>
    </w:tbl>
    <w:p w:rsidR="00242F58" w:rsidRDefault="00242F58" w:rsidP="00E73D6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</w:rPr>
        <w:t>Задача №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>3</w:t>
      </w:r>
    </w:p>
    <w:p w:rsidR="00242F58" w:rsidRDefault="00242F58" w:rsidP="00242F58">
      <w:pPr>
        <w:spacing w:after="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</w:t>
      </w:r>
      <w:r w:rsidRPr="00832087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 xml:space="preserve">еометрия и кинематика и силовые расчеты открытую прямозубую </w:t>
      </w:r>
      <w:r>
        <w:rPr>
          <w:rFonts w:ascii="Times New Roman" w:hAnsi="Times New Roman" w:cs="Times New Roman"/>
          <w:sz w:val="28"/>
          <w:szCs w:val="28"/>
          <w:lang w:val="kk-KZ"/>
        </w:rPr>
        <w:t>кони</w:t>
      </w:r>
      <w:proofErr w:type="spellStart"/>
      <w:r>
        <w:rPr>
          <w:rFonts w:ascii="Times New Roman" w:hAnsi="Times New Roman" w:cs="Times New Roman"/>
          <w:sz w:val="28"/>
          <w:szCs w:val="28"/>
        </w:rPr>
        <w:t>ческую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передачу.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Передаваямая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ведущим колесом мощность Р</w:t>
      </w:r>
      <w:proofErr w:type="gramStart"/>
      <w:r w:rsidRPr="0083208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 </w:t>
      </w:r>
      <w:r>
        <w:rPr>
          <w:rFonts w:ascii="Times New Roman" w:hAnsi="Times New Roman" w:cs="Times New Roman"/>
          <w:sz w:val="28"/>
          <w:szCs w:val="28"/>
          <w:lang w:val="kk-KZ"/>
        </w:rPr>
        <w:t>угловой скорости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ω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</m:oMath>
      <w:r>
        <w:rPr>
          <w:rFonts w:ascii="Times New Roman" w:hAnsi="Times New Roman" w:cs="Times New Roman"/>
          <w:sz w:val="28"/>
          <w:szCs w:val="28"/>
          <w:lang w:val="kk-KZ"/>
        </w:rPr>
        <w:t xml:space="preserve">. Остальные данные 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832087">
        <w:rPr>
          <w:rFonts w:ascii="Times New Roman" w:hAnsi="Times New Roman" w:cs="Times New Roman"/>
          <w:sz w:val="28"/>
          <w:szCs w:val="28"/>
          <w:lang w:val="kk-KZ"/>
        </w:rPr>
        <w:t>приведены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в табл.2.3. Начертите схему передачи. </w:t>
      </w:r>
    </w:p>
    <w:p w:rsidR="00242F58" w:rsidRPr="00F749AE" w:rsidRDefault="00242F58" w:rsidP="00242F58">
      <w:pPr>
        <w:spacing w:after="0" w:line="240" w:lineRule="auto"/>
        <w:ind w:left="-426" w:firstLine="568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Таблица 2.3</w:t>
      </w:r>
    </w:p>
    <w:tbl>
      <w:tblPr>
        <w:tblStyle w:val="a4"/>
        <w:tblW w:w="0" w:type="auto"/>
        <w:tblInd w:w="108" w:type="dxa"/>
        <w:tblLook w:val="04A0"/>
      </w:tblPr>
      <w:tblGrid>
        <w:gridCol w:w="1559"/>
        <w:gridCol w:w="709"/>
        <w:gridCol w:w="671"/>
        <w:gridCol w:w="663"/>
        <w:gridCol w:w="672"/>
        <w:gridCol w:w="785"/>
        <w:gridCol w:w="804"/>
        <w:gridCol w:w="793"/>
        <w:gridCol w:w="804"/>
        <w:gridCol w:w="804"/>
        <w:gridCol w:w="810"/>
      </w:tblGrid>
      <w:tr w:rsidR="00242F58" w:rsidRPr="008A300A" w:rsidTr="00DD06A9">
        <w:tc>
          <w:tcPr>
            <w:tcW w:w="1559" w:type="dxa"/>
            <w:vMerge w:val="restart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Параметры</w:t>
            </w:r>
          </w:p>
        </w:tc>
        <w:tc>
          <w:tcPr>
            <w:tcW w:w="7515" w:type="dxa"/>
            <w:gridSpan w:val="10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Вариант к задаче №3</w:t>
            </w:r>
          </w:p>
        </w:tc>
      </w:tr>
      <w:tr w:rsidR="00242F58" w:rsidRPr="00F749AE" w:rsidTr="00DD06A9">
        <w:tc>
          <w:tcPr>
            <w:tcW w:w="1559" w:type="dxa"/>
            <w:vMerge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709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671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663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672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785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804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793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  <w:tc>
          <w:tcPr>
            <w:tcW w:w="804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04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810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kk-KZ"/>
                    </w:rPr>
                    <m:t>P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1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, </w:t>
            </w:r>
            <w:proofErr w:type="spellStart"/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>квт</w:t>
            </w:r>
            <w:proofErr w:type="spellEnd"/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ω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1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GB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c</m:t>
                  </m:r>
                </m:e>
                <m:sup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</m:t>
                  </m:r>
                </m:sup>
              </m:sSup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12,5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12,5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12,5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ω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2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GB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c</m:t>
                  </m:r>
                </m:e>
                <m:sup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</m:t>
                  </m:r>
                </m:sup>
              </m:sSup>
            </m:oMath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GB"/>
                    </w:rPr>
                    <m:t>m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GB"/>
                    </w:rPr>
                    <m:t>e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, </w:t>
            </w:r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>мм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2,5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1,5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2,5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1,5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1,5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eastAsia="Calibri" w:hAnsi="Times New Roman" w:cs="Times New Roman"/>
                <w:sz w:val="28"/>
                <w:szCs w:val="28"/>
                <w:lang w:val="en-GB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kk-KZ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z</m:t>
                    </m:r>
                  </m:e>
                  <m:sub>
                    <m:r>
                      <w:rPr>
                        <w:rFonts w:ascii="Cambria Math" w:hAnsi="Times New Roman" w:cs="Times New Roman"/>
                        <w:sz w:val="28"/>
                        <w:szCs w:val="28"/>
                        <w:lang w:val="kk-KZ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</w:tr>
    </w:tbl>
    <w:p w:rsidR="00242F58" w:rsidRDefault="00242F58" w:rsidP="00242F5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</w:rPr>
        <w:t>Задача №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>4</w:t>
      </w:r>
    </w:p>
    <w:p w:rsidR="00242F58" w:rsidRDefault="00242F58" w:rsidP="00242F58">
      <w:pPr>
        <w:spacing w:after="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</w:t>
      </w:r>
      <w:r w:rsidRPr="00832087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 xml:space="preserve">еометрия и кинематика и силовые расчеты открытую прямозубую </w:t>
      </w:r>
      <w:r>
        <w:rPr>
          <w:rFonts w:ascii="Times New Roman" w:hAnsi="Times New Roman" w:cs="Times New Roman"/>
          <w:sz w:val="28"/>
          <w:szCs w:val="28"/>
          <w:lang w:val="kk-KZ"/>
        </w:rPr>
        <w:t>червячн</w:t>
      </w:r>
      <w:proofErr w:type="spellStart"/>
      <w:r>
        <w:rPr>
          <w:rFonts w:ascii="Times New Roman" w:hAnsi="Times New Roman" w:cs="Times New Roman"/>
          <w:sz w:val="28"/>
          <w:szCs w:val="28"/>
        </w:rPr>
        <w:t>ую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передачу.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Передаваямая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>двух заходном червяком</w:t>
      </w:r>
      <w:r>
        <w:rPr>
          <w:rFonts w:ascii="Times New Roman" w:hAnsi="Times New Roman" w:cs="Times New Roman"/>
          <w:sz w:val="28"/>
          <w:szCs w:val="28"/>
        </w:rPr>
        <w:t xml:space="preserve"> мощность Р</w:t>
      </w:r>
      <w:proofErr w:type="gramStart"/>
      <w:r w:rsidRPr="0083208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 </w:t>
      </w:r>
      <w:r>
        <w:rPr>
          <w:rFonts w:ascii="Times New Roman" w:hAnsi="Times New Roman" w:cs="Times New Roman"/>
          <w:sz w:val="28"/>
          <w:szCs w:val="28"/>
          <w:lang w:val="kk-KZ"/>
        </w:rPr>
        <w:t>угловой скорости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ω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</m:oMath>
      <w:r>
        <w:rPr>
          <w:rFonts w:ascii="Times New Roman" w:hAnsi="Times New Roman" w:cs="Times New Roman"/>
          <w:sz w:val="28"/>
          <w:szCs w:val="28"/>
          <w:lang w:val="kk-KZ"/>
        </w:rPr>
        <w:t xml:space="preserve">. Остальные данные 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832087">
        <w:rPr>
          <w:rFonts w:ascii="Times New Roman" w:hAnsi="Times New Roman" w:cs="Times New Roman"/>
          <w:sz w:val="28"/>
          <w:szCs w:val="28"/>
          <w:lang w:val="kk-KZ"/>
        </w:rPr>
        <w:t>приведены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в табл.2.4. Начертите схему передачи. </w:t>
      </w:r>
    </w:p>
    <w:p w:rsidR="001D6D7C" w:rsidRDefault="001D6D7C" w:rsidP="00242F58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242F58" w:rsidRPr="00F749AE" w:rsidRDefault="00242F58" w:rsidP="00242F58">
      <w:pPr>
        <w:spacing w:after="0" w:line="240" w:lineRule="auto"/>
        <w:ind w:left="-426" w:firstLine="568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lastRenderedPageBreak/>
        <w:t>Таблица 2.4</w:t>
      </w:r>
    </w:p>
    <w:tbl>
      <w:tblPr>
        <w:tblStyle w:val="a4"/>
        <w:tblW w:w="0" w:type="auto"/>
        <w:tblInd w:w="108" w:type="dxa"/>
        <w:tblLook w:val="04A0"/>
      </w:tblPr>
      <w:tblGrid>
        <w:gridCol w:w="1559"/>
        <w:gridCol w:w="709"/>
        <w:gridCol w:w="671"/>
        <w:gridCol w:w="663"/>
        <w:gridCol w:w="706"/>
        <w:gridCol w:w="785"/>
        <w:gridCol w:w="804"/>
        <w:gridCol w:w="793"/>
        <w:gridCol w:w="804"/>
        <w:gridCol w:w="804"/>
        <w:gridCol w:w="810"/>
      </w:tblGrid>
      <w:tr w:rsidR="00242F58" w:rsidRPr="008A300A" w:rsidTr="00DD06A9">
        <w:tc>
          <w:tcPr>
            <w:tcW w:w="1559" w:type="dxa"/>
            <w:vMerge w:val="restart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Параметры</w:t>
            </w:r>
          </w:p>
        </w:tc>
        <w:tc>
          <w:tcPr>
            <w:tcW w:w="7515" w:type="dxa"/>
            <w:gridSpan w:val="10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Вариант к задаче №4</w:t>
            </w:r>
          </w:p>
        </w:tc>
      </w:tr>
      <w:tr w:rsidR="00242F58" w:rsidRPr="00F749AE" w:rsidTr="00DD06A9">
        <w:tc>
          <w:tcPr>
            <w:tcW w:w="1559" w:type="dxa"/>
            <w:vMerge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709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671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663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672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785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804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793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  <w:tc>
          <w:tcPr>
            <w:tcW w:w="804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04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810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kk-KZ"/>
                    </w:rPr>
                    <m:t>P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1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, </w:t>
            </w:r>
            <w:proofErr w:type="spellStart"/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>квт</w:t>
            </w:r>
            <w:proofErr w:type="spellEnd"/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11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11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ω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1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GB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c</m:t>
                  </m:r>
                </m:e>
                <m:sup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</m:t>
                  </m:r>
                </m:sup>
              </m:sSup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75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72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88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96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96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88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72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75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>u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23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23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GB"/>
                    </w:rPr>
                    <m:t>m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GB"/>
                    </w:rPr>
                    <m:t>δ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gramStart"/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2,5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>q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12,5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12,5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</w:tr>
    </w:tbl>
    <w:p w:rsidR="00242F58" w:rsidRDefault="00242F58" w:rsidP="00242F5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</w:rPr>
        <w:t>Задача №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>5</w:t>
      </w:r>
    </w:p>
    <w:p w:rsidR="00242F58" w:rsidRDefault="00242F58" w:rsidP="00242F58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</w:t>
      </w:r>
      <w:r w:rsidRPr="00832087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 xml:space="preserve">еометрия и кинематика и силовые расчеты открытую прямозубую </w:t>
      </w:r>
      <w:r>
        <w:rPr>
          <w:rFonts w:ascii="Times New Roman" w:hAnsi="Times New Roman" w:cs="Times New Roman"/>
          <w:sz w:val="28"/>
          <w:szCs w:val="28"/>
          <w:lang w:val="kk-KZ"/>
        </w:rPr>
        <w:t>червячн</w:t>
      </w:r>
      <w:proofErr w:type="spellStart"/>
      <w:r>
        <w:rPr>
          <w:rFonts w:ascii="Times New Roman" w:hAnsi="Times New Roman" w:cs="Times New Roman"/>
          <w:sz w:val="28"/>
          <w:szCs w:val="28"/>
        </w:rPr>
        <w:t>ую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передачу.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Передаваямая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>четерех заходном червяком</w:t>
      </w:r>
      <w:r>
        <w:rPr>
          <w:rFonts w:ascii="Times New Roman" w:hAnsi="Times New Roman" w:cs="Times New Roman"/>
          <w:sz w:val="28"/>
          <w:szCs w:val="28"/>
        </w:rPr>
        <w:t xml:space="preserve"> мощность Р</w:t>
      </w:r>
      <w:proofErr w:type="gramStart"/>
      <w:r w:rsidRPr="0083208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 </w:t>
      </w:r>
      <w:r>
        <w:rPr>
          <w:rFonts w:ascii="Times New Roman" w:hAnsi="Times New Roman" w:cs="Times New Roman"/>
          <w:sz w:val="28"/>
          <w:szCs w:val="28"/>
          <w:lang w:val="kk-KZ"/>
        </w:rPr>
        <w:t>угловой скорости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ω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</m:oMath>
      <w:r>
        <w:rPr>
          <w:rFonts w:ascii="Times New Roman" w:hAnsi="Times New Roman" w:cs="Times New Roman"/>
          <w:sz w:val="28"/>
          <w:szCs w:val="28"/>
          <w:lang w:val="kk-KZ"/>
        </w:rPr>
        <w:t xml:space="preserve">. Остальные данные 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832087">
        <w:rPr>
          <w:rFonts w:ascii="Times New Roman" w:hAnsi="Times New Roman" w:cs="Times New Roman"/>
          <w:sz w:val="28"/>
          <w:szCs w:val="28"/>
          <w:lang w:val="kk-KZ"/>
        </w:rPr>
        <w:t>приведены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в табл.2.5. Начертите схему передачи. </w:t>
      </w:r>
    </w:p>
    <w:p w:rsidR="00242F58" w:rsidRPr="00F749AE" w:rsidRDefault="00242F58" w:rsidP="00242F58">
      <w:pPr>
        <w:spacing w:after="0" w:line="240" w:lineRule="auto"/>
        <w:ind w:left="-426" w:firstLine="568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Таблица 2.5</w:t>
      </w:r>
    </w:p>
    <w:tbl>
      <w:tblPr>
        <w:tblStyle w:val="a4"/>
        <w:tblW w:w="0" w:type="auto"/>
        <w:tblInd w:w="108" w:type="dxa"/>
        <w:tblLook w:val="04A0"/>
      </w:tblPr>
      <w:tblGrid>
        <w:gridCol w:w="1559"/>
        <w:gridCol w:w="709"/>
        <w:gridCol w:w="671"/>
        <w:gridCol w:w="663"/>
        <w:gridCol w:w="672"/>
        <w:gridCol w:w="785"/>
        <w:gridCol w:w="804"/>
        <w:gridCol w:w="793"/>
        <w:gridCol w:w="804"/>
        <w:gridCol w:w="804"/>
        <w:gridCol w:w="810"/>
      </w:tblGrid>
      <w:tr w:rsidR="00242F58" w:rsidRPr="008A300A" w:rsidTr="00DD06A9">
        <w:tc>
          <w:tcPr>
            <w:tcW w:w="1559" w:type="dxa"/>
            <w:vMerge w:val="restart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Параметры</w:t>
            </w:r>
          </w:p>
        </w:tc>
        <w:tc>
          <w:tcPr>
            <w:tcW w:w="7515" w:type="dxa"/>
            <w:gridSpan w:val="10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Вариант к задаче №5</w:t>
            </w:r>
          </w:p>
        </w:tc>
      </w:tr>
      <w:tr w:rsidR="00242F58" w:rsidRPr="00F749AE" w:rsidTr="00DD06A9">
        <w:tc>
          <w:tcPr>
            <w:tcW w:w="1559" w:type="dxa"/>
            <w:vMerge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709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671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663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672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785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804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793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  <w:tc>
          <w:tcPr>
            <w:tcW w:w="804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04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810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kk-KZ"/>
                    </w:rPr>
                    <m:t>P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1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, </w:t>
            </w:r>
            <w:proofErr w:type="spellStart"/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>квт</w:t>
            </w:r>
            <w:proofErr w:type="spellEnd"/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11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11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ω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1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>,</w:t>
            </w:r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GB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GB"/>
                    </w:rPr>
                    <m:t>c</m:t>
                  </m:r>
                </m:e>
                <m:sup>
                  <m:r>
                    <w:rPr>
                      <w:rFonts w:ascii="Times New Roman" w:hAnsi="Times New Roman" w:cs="Times New Roman"/>
                      <w:sz w:val="28"/>
                      <w:szCs w:val="28"/>
                      <w:lang w:val="en-GB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en-GB"/>
                    </w:rPr>
                    <m:t>1</m:t>
                  </m:r>
                </m:sup>
              </m:sSup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 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250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240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230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220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210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200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190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170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160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  <w:lang w:val="en-GB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kk-KZ"/>
                      </w:rPr>
                    </m:ctrlPr>
                  </m:sSubPr>
                  <m:e>
                    <m:r>
                      <w:rPr>
                        <w:rFonts w:ascii="Cambria Math" w:hAnsi="Times New Roman" w:cs="Times New Roman"/>
                        <w:sz w:val="28"/>
                        <w:szCs w:val="28"/>
                        <w:lang w:val="kk-KZ"/>
                      </w:rPr>
                      <m:t>z</m:t>
                    </m:r>
                  </m:e>
                  <m:sub>
                    <m:r>
                      <w:rPr>
                        <w:rFonts w:ascii="Cambria Math" w:hAnsi="Times New Roman" w:cs="Times New Roman"/>
                        <w:sz w:val="28"/>
                        <w:szCs w:val="28"/>
                        <w:lang w:val="kk-KZ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32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32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46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46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32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GB"/>
                    </w:rPr>
                    <m:t>m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GB"/>
                    </w:rPr>
                    <m:t>s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gramStart"/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2,5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3,15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242F58" w:rsidP="00DD06A9">
            <w:pPr>
              <w:rPr>
                <w:rFonts w:ascii="Times New Roman" w:eastAsia="Calibri" w:hAnsi="Times New Roman" w:cs="Times New Roman"/>
                <w:sz w:val="28"/>
                <w:szCs w:val="28"/>
                <w:lang w:val="en-GB"/>
              </w:rPr>
            </w:pPr>
            <w:r w:rsidRPr="00F749AE">
              <w:rPr>
                <w:rFonts w:ascii="Times New Roman" w:eastAsia="Calibri" w:hAnsi="Times New Roman" w:cs="Times New Roman"/>
                <w:sz w:val="28"/>
                <w:szCs w:val="28"/>
                <w:lang w:val="en-GB"/>
              </w:rPr>
              <w:t>q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12,5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12,5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</w:tr>
    </w:tbl>
    <w:p w:rsidR="001D6D7C" w:rsidRDefault="001D6D7C" w:rsidP="00E73D6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42F58" w:rsidRPr="00083DDC" w:rsidRDefault="00242F58" w:rsidP="00E73D6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</w:rPr>
        <w:t>Задача №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>6</w:t>
      </w:r>
    </w:p>
    <w:p w:rsidR="00242F58" w:rsidRDefault="00242F58" w:rsidP="00E73D6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</w:t>
      </w:r>
      <w:r w:rsidRPr="00832087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 xml:space="preserve">еометрия и кинематика и силовые расчеты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плоскоременную </w:t>
      </w:r>
      <w:r>
        <w:rPr>
          <w:rFonts w:ascii="Times New Roman" w:hAnsi="Times New Roman" w:cs="Times New Roman"/>
          <w:sz w:val="28"/>
          <w:szCs w:val="28"/>
        </w:rPr>
        <w:t>передачу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распложены между электродвигателем и редуктором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Передаваямая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ведущим </w:t>
      </w:r>
      <w:r>
        <w:rPr>
          <w:rFonts w:ascii="Times New Roman" w:hAnsi="Times New Roman" w:cs="Times New Roman"/>
          <w:sz w:val="28"/>
          <w:szCs w:val="28"/>
          <w:lang w:val="kk-KZ"/>
        </w:rPr>
        <w:t>шкивом</w:t>
      </w:r>
      <w:r>
        <w:rPr>
          <w:rFonts w:ascii="Times New Roman" w:hAnsi="Times New Roman" w:cs="Times New Roman"/>
          <w:sz w:val="28"/>
          <w:szCs w:val="28"/>
        </w:rPr>
        <w:t xml:space="preserve"> мощность Р</w:t>
      </w:r>
      <w:proofErr w:type="gramStart"/>
      <w:r w:rsidRPr="0083208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 частоте вращение </w:t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83208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. Передача горизонтальная. Остальные данные 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832087">
        <w:rPr>
          <w:rFonts w:ascii="Times New Roman" w:hAnsi="Times New Roman" w:cs="Times New Roman"/>
          <w:sz w:val="28"/>
          <w:szCs w:val="28"/>
          <w:lang w:val="kk-KZ"/>
        </w:rPr>
        <w:t>приведены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в табл.2.6. Начертите схему передачи. </w:t>
      </w:r>
    </w:p>
    <w:p w:rsidR="00242F58" w:rsidRPr="00F749AE" w:rsidRDefault="00242F58" w:rsidP="00242F58">
      <w:pPr>
        <w:spacing w:after="0" w:line="240" w:lineRule="auto"/>
        <w:ind w:left="-426" w:firstLine="568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Таблица 2.6</w:t>
      </w:r>
    </w:p>
    <w:tbl>
      <w:tblPr>
        <w:tblStyle w:val="a4"/>
        <w:tblW w:w="0" w:type="auto"/>
        <w:tblInd w:w="108" w:type="dxa"/>
        <w:tblLook w:val="04A0"/>
      </w:tblPr>
      <w:tblGrid>
        <w:gridCol w:w="1559"/>
        <w:gridCol w:w="776"/>
        <w:gridCol w:w="776"/>
        <w:gridCol w:w="776"/>
        <w:gridCol w:w="776"/>
        <w:gridCol w:w="782"/>
        <w:gridCol w:w="799"/>
        <w:gridCol w:w="790"/>
        <w:gridCol w:w="773"/>
        <w:gridCol w:w="773"/>
        <w:gridCol w:w="778"/>
      </w:tblGrid>
      <w:tr w:rsidR="00242F58" w:rsidRPr="008A300A" w:rsidTr="00DD06A9">
        <w:tc>
          <w:tcPr>
            <w:tcW w:w="1559" w:type="dxa"/>
            <w:vMerge w:val="restart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Параметры</w:t>
            </w:r>
          </w:p>
        </w:tc>
        <w:tc>
          <w:tcPr>
            <w:tcW w:w="7515" w:type="dxa"/>
            <w:gridSpan w:val="10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Вариант к задаче №6</w:t>
            </w:r>
          </w:p>
        </w:tc>
      </w:tr>
      <w:tr w:rsidR="00242F58" w:rsidRPr="00F749AE" w:rsidTr="00DD06A9">
        <w:tc>
          <w:tcPr>
            <w:tcW w:w="1559" w:type="dxa"/>
            <w:vMerge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709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671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663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672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785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804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793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  <w:tc>
          <w:tcPr>
            <w:tcW w:w="804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04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810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kk-KZ"/>
                    </w:rPr>
                    <m:t>P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1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, квт 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5,5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7,5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13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17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5,5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kk-KZ"/>
                    </w:rPr>
                    <m:t>n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1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GB"/>
                    </w:rPr>
                  </m:ctrlPr>
                </m:sSupPr>
                <m:e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мин</m:t>
                  </m:r>
                </m:e>
                <m:sup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</m:t>
                  </m:r>
                </m:sup>
              </m:sSup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2880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2900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2900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1440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1450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1450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1450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956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955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965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GB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>u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2,5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1,8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2,2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1,5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2,5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2,8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, </w:t>
            </w:r>
            <w:proofErr w:type="gramStart"/>
            <w:r w:rsidRPr="00F749AE">
              <w:rPr>
                <w:rFonts w:ascii="Times New Roman" w:hAnsi="Times New Roman" w:cs="Times New Roman"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75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75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r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, </w:t>
            </w:r>
            <w:proofErr w:type="gramStart"/>
            <w:r w:rsidRPr="00F749AE">
              <w:rPr>
                <w:rFonts w:ascii="Times New Roman" w:hAnsi="Times New Roman" w:cs="Times New Roman"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4,5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4,5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4,5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6,5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6,5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4,5</w:t>
            </w:r>
          </w:p>
        </w:tc>
      </w:tr>
    </w:tbl>
    <w:p w:rsidR="001D6D7C" w:rsidRDefault="001D6D7C" w:rsidP="001D6D7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42F58" w:rsidRPr="00083DDC" w:rsidRDefault="00242F58" w:rsidP="001D6D7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</w:rPr>
        <w:t>Задача №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>7</w:t>
      </w:r>
    </w:p>
    <w:p w:rsidR="00242F58" w:rsidRDefault="00242F58" w:rsidP="00E73D6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</w:t>
      </w:r>
      <w:r w:rsidRPr="00832087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 xml:space="preserve">еометрия и кинематика и силовые расчеты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клиноременную </w:t>
      </w:r>
      <w:r>
        <w:rPr>
          <w:rFonts w:ascii="Times New Roman" w:hAnsi="Times New Roman" w:cs="Times New Roman"/>
          <w:sz w:val="28"/>
          <w:szCs w:val="28"/>
        </w:rPr>
        <w:t>передачу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от электродвигателя на редуктор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Передаваямая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ведущим </w:t>
      </w:r>
      <w:r>
        <w:rPr>
          <w:rFonts w:ascii="Times New Roman" w:hAnsi="Times New Roman" w:cs="Times New Roman"/>
          <w:sz w:val="28"/>
          <w:szCs w:val="28"/>
          <w:lang w:val="kk-KZ"/>
        </w:rPr>
        <w:t>шкивом</w:t>
      </w:r>
      <w:r>
        <w:rPr>
          <w:rFonts w:ascii="Times New Roman" w:hAnsi="Times New Roman" w:cs="Times New Roman"/>
          <w:sz w:val="28"/>
          <w:szCs w:val="28"/>
        </w:rPr>
        <w:t xml:space="preserve"> мощность Р</w:t>
      </w:r>
      <w:proofErr w:type="gramStart"/>
      <w:r w:rsidRPr="0083208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 частоте вращение </w:t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83208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. Передача горизонтальная. Остальные данные 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832087">
        <w:rPr>
          <w:rFonts w:ascii="Times New Roman" w:hAnsi="Times New Roman" w:cs="Times New Roman"/>
          <w:sz w:val="28"/>
          <w:szCs w:val="28"/>
          <w:lang w:val="kk-KZ"/>
        </w:rPr>
        <w:t>приведены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в табл.2.7. Начертите схему передачи. </w:t>
      </w:r>
    </w:p>
    <w:p w:rsidR="001D6D7C" w:rsidRDefault="001D6D7C" w:rsidP="00242F58">
      <w:pPr>
        <w:spacing w:after="0" w:line="240" w:lineRule="auto"/>
        <w:ind w:left="-426" w:firstLine="568"/>
        <w:jc w:val="right"/>
        <w:rPr>
          <w:rFonts w:ascii="Times New Roman" w:hAnsi="Times New Roman" w:cs="Times New Roman"/>
          <w:sz w:val="28"/>
          <w:szCs w:val="28"/>
          <w:lang w:val="kk-KZ"/>
        </w:rPr>
      </w:pPr>
    </w:p>
    <w:p w:rsidR="00242F58" w:rsidRPr="00F749AE" w:rsidRDefault="00242F58" w:rsidP="00242F58">
      <w:pPr>
        <w:spacing w:after="0" w:line="240" w:lineRule="auto"/>
        <w:ind w:left="-426" w:firstLine="568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lastRenderedPageBreak/>
        <w:t>Таблица 2.7</w:t>
      </w:r>
    </w:p>
    <w:tbl>
      <w:tblPr>
        <w:tblStyle w:val="a4"/>
        <w:tblW w:w="0" w:type="auto"/>
        <w:tblInd w:w="108" w:type="dxa"/>
        <w:tblLook w:val="04A0"/>
      </w:tblPr>
      <w:tblGrid>
        <w:gridCol w:w="1559"/>
        <w:gridCol w:w="709"/>
        <w:gridCol w:w="671"/>
        <w:gridCol w:w="663"/>
        <w:gridCol w:w="672"/>
        <w:gridCol w:w="785"/>
        <w:gridCol w:w="804"/>
        <w:gridCol w:w="793"/>
        <w:gridCol w:w="804"/>
        <w:gridCol w:w="804"/>
        <w:gridCol w:w="810"/>
      </w:tblGrid>
      <w:tr w:rsidR="00242F58" w:rsidRPr="008A300A" w:rsidTr="00DD06A9">
        <w:tc>
          <w:tcPr>
            <w:tcW w:w="1559" w:type="dxa"/>
            <w:vMerge w:val="restart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Параметры</w:t>
            </w:r>
          </w:p>
        </w:tc>
        <w:tc>
          <w:tcPr>
            <w:tcW w:w="7515" w:type="dxa"/>
            <w:gridSpan w:val="10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Вариант к задаче №7</w:t>
            </w:r>
          </w:p>
        </w:tc>
      </w:tr>
      <w:tr w:rsidR="00242F58" w:rsidRPr="00F749AE" w:rsidTr="00DD06A9">
        <w:tc>
          <w:tcPr>
            <w:tcW w:w="1559" w:type="dxa"/>
            <w:vMerge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709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671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663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672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785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804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793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  <w:tc>
          <w:tcPr>
            <w:tcW w:w="804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04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810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kk-KZ"/>
                    </w:rPr>
                    <m:t>P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1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, </w:t>
            </w:r>
            <w:proofErr w:type="spellStart"/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>квт</w:t>
            </w:r>
            <w:proofErr w:type="spellEnd"/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1,5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2,2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5,5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7,5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13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17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kk-KZ"/>
                    </w:rPr>
                    <m:t>n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1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>,</w:t>
            </w:r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GB"/>
                    </w:rPr>
                  </m:ctrlPr>
                </m:sSupPr>
                <m:e>
                  <m:r>
                    <w:rPr>
                      <w:rFonts w:ascii="Times New Roman" w:hAnsi="Times New Roman" w:cs="Times New Roman"/>
                      <w:sz w:val="28"/>
                      <w:szCs w:val="28"/>
                      <w:lang w:val="en-GB"/>
                    </w:rPr>
                    <m:t>мин</m:t>
                  </m:r>
                </m:e>
                <m:sup>
                  <m:r>
                    <w:rPr>
                      <w:rFonts w:ascii="Times New Roman" w:hAnsi="Times New Roman" w:cs="Times New Roman"/>
                      <w:sz w:val="28"/>
                      <w:szCs w:val="28"/>
                      <w:lang w:val="en-GB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en-GB"/>
                    </w:rPr>
                    <m:t>1</m:t>
                  </m:r>
                </m:sup>
              </m:sSup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 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950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950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956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956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965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1440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1440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1450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1470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1450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kk-KZ"/>
                    </w:rPr>
                    <m:t>n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2</m:t>
                  </m:r>
                </m:sub>
              </m:sSub>
            </m:oMath>
            <w:r w:rsidR="00242F58" w:rsidRPr="00DC6C54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GB"/>
                    </w:rPr>
                  </m:ctrlPr>
                </m:sSupPr>
                <m:e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мин</m:t>
                  </m:r>
                </m:e>
                <m:sup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</m:t>
                  </m:r>
                </m:sup>
              </m:sSup>
            </m:oMath>
            <w:r w:rsidR="00242F58" w:rsidRPr="00DC6C5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09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6C54">
              <w:rPr>
                <w:rFonts w:ascii="Times New Roman" w:hAnsi="Times New Roman" w:cs="Times New Roman"/>
                <w:sz w:val="28"/>
                <w:szCs w:val="28"/>
              </w:rPr>
              <w:t>700</w:t>
            </w:r>
          </w:p>
        </w:tc>
        <w:tc>
          <w:tcPr>
            <w:tcW w:w="671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6C54">
              <w:rPr>
                <w:rFonts w:ascii="Times New Roman" w:hAnsi="Times New Roman" w:cs="Times New Roman"/>
                <w:sz w:val="28"/>
                <w:szCs w:val="28"/>
              </w:rPr>
              <w:t>420</w:t>
            </w:r>
          </w:p>
        </w:tc>
        <w:tc>
          <w:tcPr>
            <w:tcW w:w="663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6C54">
              <w:rPr>
                <w:rFonts w:ascii="Times New Roman" w:hAnsi="Times New Roman" w:cs="Times New Roman"/>
                <w:sz w:val="28"/>
                <w:szCs w:val="28"/>
              </w:rPr>
              <w:t>315</w:t>
            </w:r>
          </w:p>
        </w:tc>
        <w:tc>
          <w:tcPr>
            <w:tcW w:w="672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6C54">
              <w:rPr>
                <w:rFonts w:ascii="Times New Roman" w:hAnsi="Times New Roman" w:cs="Times New Roman"/>
                <w:sz w:val="28"/>
                <w:szCs w:val="28"/>
              </w:rPr>
              <w:t>750</w:t>
            </w:r>
          </w:p>
        </w:tc>
        <w:tc>
          <w:tcPr>
            <w:tcW w:w="785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6C54">
              <w:rPr>
                <w:rFonts w:ascii="Times New Roman" w:hAnsi="Times New Roman" w:cs="Times New Roman"/>
                <w:sz w:val="28"/>
                <w:szCs w:val="28"/>
              </w:rPr>
              <w:t>480</w:t>
            </w:r>
          </w:p>
        </w:tc>
        <w:tc>
          <w:tcPr>
            <w:tcW w:w="804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6C54">
              <w:rPr>
                <w:rFonts w:ascii="Times New Roman" w:hAnsi="Times New Roman" w:cs="Times New Roman"/>
                <w:sz w:val="28"/>
                <w:szCs w:val="28"/>
              </w:rPr>
              <w:t>720</w:t>
            </w:r>
          </w:p>
        </w:tc>
        <w:tc>
          <w:tcPr>
            <w:tcW w:w="793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6C54">
              <w:rPr>
                <w:rFonts w:ascii="Times New Roman" w:hAnsi="Times New Roman" w:cs="Times New Roman"/>
                <w:sz w:val="28"/>
                <w:szCs w:val="28"/>
              </w:rPr>
              <w:t>480</w:t>
            </w:r>
          </w:p>
        </w:tc>
        <w:tc>
          <w:tcPr>
            <w:tcW w:w="804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6C54">
              <w:rPr>
                <w:rFonts w:ascii="Times New Roman" w:hAnsi="Times New Roman" w:cs="Times New Roman"/>
                <w:sz w:val="28"/>
                <w:szCs w:val="28"/>
              </w:rPr>
              <w:t>600</w:t>
            </w:r>
          </w:p>
        </w:tc>
        <w:tc>
          <w:tcPr>
            <w:tcW w:w="804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6C54">
              <w:rPr>
                <w:rFonts w:ascii="Times New Roman" w:hAnsi="Times New Roman" w:cs="Times New Roman"/>
                <w:sz w:val="28"/>
                <w:szCs w:val="28"/>
              </w:rPr>
              <w:t>400</w:t>
            </w:r>
          </w:p>
        </w:tc>
        <w:tc>
          <w:tcPr>
            <w:tcW w:w="810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6C54">
              <w:rPr>
                <w:rFonts w:ascii="Times New Roman" w:hAnsi="Times New Roman" w:cs="Times New Roman"/>
                <w:sz w:val="28"/>
                <w:szCs w:val="28"/>
              </w:rPr>
              <w:t>480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z</w:t>
            </w:r>
          </w:p>
        </w:tc>
        <w:tc>
          <w:tcPr>
            <w:tcW w:w="709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6C5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71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6C5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63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6C54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72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6C54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785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6C54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04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6C5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793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6C5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04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6C5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04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6C5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10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6C5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242F58" w:rsidP="00DD06A9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C20220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Сечения ременя</w:t>
            </w:r>
          </w:p>
        </w:tc>
        <w:tc>
          <w:tcPr>
            <w:tcW w:w="709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6C5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671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6C5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663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</w:t>
            </w:r>
          </w:p>
        </w:tc>
        <w:tc>
          <w:tcPr>
            <w:tcW w:w="672" w:type="dxa"/>
          </w:tcPr>
          <w:p w:rsidR="00242F58" w:rsidRPr="00DC6C54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Б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Б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Г 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Г</w:t>
            </w:r>
          </w:p>
        </w:tc>
      </w:tr>
    </w:tbl>
    <w:p w:rsidR="00242F58" w:rsidRPr="00083DDC" w:rsidRDefault="00242F58" w:rsidP="00242F5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</w:rPr>
        <w:t>Задача №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>8</w:t>
      </w:r>
    </w:p>
    <w:p w:rsidR="00242F58" w:rsidRDefault="00242F58" w:rsidP="00242F58">
      <w:pPr>
        <w:spacing w:after="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</w:t>
      </w:r>
      <w:r w:rsidRPr="00832087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 xml:space="preserve">еометрия и кинематика и силовые расчеты </w:t>
      </w:r>
      <w:r>
        <w:rPr>
          <w:rFonts w:ascii="Times New Roman" w:hAnsi="Times New Roman" w:cs="Times New Roman"/>
          <w:sz w:val="28"/>
          <w:szCs w:val="28"/>
          <w:lang w:val="kk-KZ"/>
        </w:rPr>
        <w:t>цепную</w:t>
      </w:r>
      <w:r>
        <w:rPr>
          <w:rFonts w:ascii="Times New Roman" w:hAnsi="Times New Roman" w:cs="Times New Roman"/>
          <w:sz w:val="28"/>
          <w:szCs w:val="28"/>
        </w:rPr>
        <w:t xml:space="preserve"> передачу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однорядную с втулочно-роликивый цепи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Передаваямая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ведущ</w:t>
      </w:r>
      <w:proofErr w:type="spellEnd"/>
      <w:r>
        <w:rPr>
          <w:rFonts w:ascii="Times New Roman" w:hAnsi="Times New Roman" w:cs="Times New Roman"/>
          <w:sz w:val="28"/>
          <w:szCs w:val="28"/>
          <w:lang w:val="kk-KZ"/>
        </w:rPr>
        <w:t>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>звездочке</w:t>
      </w:r>
      <w:r>
        <w:rPr>
          <w:rFonts w:ascii="Times New Roman" w:hAnsi="Times New Roman" w:cs="Times New Roman"/>
          <w:sz w:val="28"/>
          <w:szCs w:val="28"/>
        </w:rPr>
        <w:t xml:space="preserve"> мощность Р</w:t>
      </w:r>
      <w:proofErr w:type="gramStart"/>
      <w:r w:rsidRPr="0083208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 </w:t>
      </w:r>
      <w:r>
        <w:rPr>
          <w:rFonts w:ascii="Times New Roman" w:hAnsi="Times New Roman" w:cs="Times New Roman"/>
          <w:sz w:val="28"/>
          <w:szCs w:val="28"/>
          <w:lang w:val="kk-KZ"/>
        </w:rPr>
        <w:t>угловой скорости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ω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</m:oMath>
      <w:r>
        <w:rPr>
          <w:rFonts w:ascii="Times New Roman" w:hAnsi="Times New Roman" w:cs="Times New Roman"/>
          <w:sz w:val="28"/>
          <w:szCs w:val="28"/>
          <w:lang w:val="kk-KZ"/>
        </w:rPr>
        <w:t xml:space="preserve">. Предач  расположен под углом </w:t>
      </w:r>
      <m:oMath>
        <m:r>
          <w:rPr>
            <w:rFonts w:ascii="Cambria Math" w:hAnsi="Cambria Math" w:cs="Times New Roman"/>
            <w:sz w:val="28"/>
            <w:szCs w:val="28"/>
            <w:lang w:val="kk-KZ"/>
          </w:rPr>
          <m:t>α</m:t>
        </m:r>
      </m:oMath>
      <w:r>
        <w:rPr>
          <w:rFonts w:ascii="Times New Roman" w:hAnsi="Times New Roman" w:cs="Times New Roman"/>
          <w:sz w:val="28"/>
          <w:szCs w:val="28"/>
          <w:lang w:val="kk-KZ"/>
        </w:rPr>
        <w:t xml:space="preserve"> к горизонту. Остальные данные 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832087">
        <w:rPr>
          <w:rFonts w:ascii="Times New Roman" w:hAnsi="Times New Roman" w:cs="Times New Roman"/>
          <w:sz w:val="28"/>
          <w:szCs w:val="28"/>
          <w:lang w:val="kk-KZ"/>
        </w:rPr>
        <w:t>приведены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в табл.2.8. Начертите схему передачи. </w:t>
      </w:r>
    </w:p>
    <w:p w:rsidR="00242F58" w:rsidRPr="00F749AE" w:rsidRDefault="00242F58" w:rsidP="00242F58">
      <w:pPr>
        <w:spacing w:after="0" w:line="240" w:lineRule="auto"/>
        <w:ind w:left="-426" w:firstLine="568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Таблица 2.8 </w:t>
      </w:r>
    </w:p>
    <w:tbl>
      <w:tblPr>
        <w:tblStyle w:val="a4"/>
        <w:tblW w:w="0" w:type="auto"/>
        <w:tblInd w:w="-34" w:type="dxa"/>
        <w:tblLayout w:type="fixed"/>
        <w:tblLook w:val="04A0"/>
      </w:tblPr>
      <w:tblGrid>
        <w:gridCol w:w="1418"/>
        <w:gridCol w:w="709"/>
        <w:gridCol w:w="709"/>
        <w:gridCol w:w="850"/>
        <w:gridCol w:w="709"/>
        <w:gridCol w:w="850"/>
        <w:gridCol w:w="709"/>
        <w:gridCol w:w="709"/>
        <w:gridCol w:w="850"/>
        <w:gridCol w:w="851"/>
        <w:gridCol w:w="852"/>
      </w:tblGrid>
      <w:tr w:rsidR="00242F58" w:rsidRPr="008A300A" w:rsidTr="00DD06A9">
        <w:tc>
          <w:tcPr>
            <w:tcW w:w="1418" w:type="dxa"/>
            <w:vMerge w:val="restart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Параметры</w:t>
            </w:r>
          </w:p>
        </w:tc>
        <w:tc>
          <w:tcPr>
            <w:tcW w:w="7798" w:type="dxa"/>
            <w:gridSpan w:val="10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Вариант к задаче №8</w:t>
            </w:r>
          </w:p>
        </w:tc>
      </w:tr>
      <w:tr w:rsidR="00242F58" w:rsidRPr="00F749AE" w:rsidTr="00DD06A9">
        <w:tc>
          <w:tcPr>
            <w:tcW w:w="1418" w:type="dxa"/>
            <w:vMerge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709" w:type="dxa"/>
          </w:tcPr>
          <w:p w:rsidR="00242F58" w:rsidRPr="0023768D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768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:rsidR="00242F58" w:rsidRPr="0023768D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768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50" w:type="dxa"/>
          </w:tcPr>
          <w:p w:rsidR="00242F58" w:rsidRPr="0023768D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768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709" w:type="dxa"/>
          </w:tcPr>
          <w:p w:rsidR="00242F58" w:rsidRPr="0023768D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768D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50" w:type="dxa"/>
          </w:tcPr>
          <w:p w:rsidR="00242F58" w:rsidRPr="0023768D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768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709" w:type="dxa"/>
          </w:tcPr>
          <w:p w:rsidR="00242F58" w:rsidRPr="0023768D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768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709" w:type="dxa"/>
          </w:tcPr>
          <w:p w:rsidR="00242F58" w:rsidRPr="0023768D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768D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50" w:type="dxa"/>
          </w:tcPr>
          <w:p w:rsidR="00242F58" w:rsidRPr="0023768D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768D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51" w:type="dxa"/>
          </w:tcPr>
          <w:p w:rsidR="00242F58" w:rsidRPr="0023768D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768D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52" w:type="dxa"/>
          </w:tcPr>
          <w:p w:rsidR="00242F58" w:rsidRPr="0023768D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768D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242F58" w:rsidRPr="00F749AE" w:rsidTr="00DD06A9">
        <w:tc>
          <w:tcPr>
            <w:tcW w:w="1418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kk-KZ"/>
                    </w:rPr>
                    <m:t>P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1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, </w:t>
            </w:r>
            <w:proofErr w:type="spellStart"/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>квт</w:t>
            </w:r>
            <w:proofErr w:type="spellEnd"/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5</w:t>
            </w: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,5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7,5</w:t>
            </w:r>
          </w:p>
        </w:tc>
        <w:tc>
          <w:tcPr>
            <w:tcW w:w="85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13</w:t>
            </w:r>
          </w:p>
        </w:tc>
        <w:tc>
          <w:tcPr>
            <w:tcW w:w="85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7,5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13</w:t>
            </w:r>
          </w:p>
        </w:tc>
        <w:tc>
          <w:tcPr>
            <w:tcW w:w="85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85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85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5,5</w:t>
            </w:r>
          </w:p>
        </w:tc>
      </w:tr>
      <w:tr w:rsidR="00242F58" w:rsidRPr="00F749AE" w:rsidTr="00DD06A9">
        <w:tc>
          <w:tcPr>
            <w:tcW w:w="1418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kk-KZ"/>
                    </w:rPr>
                    <m:t>n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1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>,</w:t>
            </w:r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GB"/>
                    </w:rPr>
                  </m:ctrlPr>
                </m:sSupPr>
                <m:e>
                  <m:r>
                    <w:rPr>
                      <w:rFonts w:ascii="Times New Roman" w:hAnsi="Times New Roman" w:cs="Times New Roman"/>
                      <w:sz w:val="28"/>
                      <w:szCs w:val="28"/>
                      <w:lang w:val="en-GB"/>
                    </w:rPr>
                    <m:t>мин</m:t>
                  </m:r>
                </m:e>
                <m:sup>
                  <m:r>
                    <w:rPr>
                      <w:rFonts w:ascii="Times New Roman" w:hAnsi="Times New Roman" w:cs="Times New Roman"/>
                      <w:sz w:val="28"/>
                      <w:szCs w:val="28"/>
                      <w:lang w:val="en-GB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en-GB"/>
                    </w:rPr>
                    <m:t>1</m:t>
                  </m:r>
                </m:sup>
              </m:sSup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 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965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965</w:t>
            </w:r>
          </w:p>
        </w:tc>
        <w:tc>
          <w:tcPr>
            <w:tcW w:w="85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965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965</w:t>
            </w:r>
          </w:p>
        </w:tc>
        <w:tc>
          <w:tcPr>
            <w:tcW w:w="85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725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725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725</w:t>
            </w:r>
          </w:p>
        </w:tc>
        <w:tc>
          <w:tcPr>
            <w:tcW w:w="85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1430</w:t>
            </w:r>
          </w:p>
        </w:tc>
        <w:tc>
          <w:tcPr>
            <w:tcW w:w="85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1440</w:t>
            </w:r>
          </w:p>
        </w:tc>
        <w:tc>
          <w:tcPr>
            <w:tcW w:w="85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1440</w:t>
            </w:r>
          </w:p>
        </w:tc>
      </w:tr>
      <w:tr w:rsidR="00242F58" w:rsidRPr="00F749AE" w:rsidTr="00DD06A9">
        <w:tc>
          <w:tcPr>
            <w:tcW w:w="1418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u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85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85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3,5</w:t>
            </w:r>
          </w:p>
        </w:tc>
        <w:tc>
          <w:tcPr>
            <w:tcW w:w="85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3,5</w:t>
            </w:r>
          </w:p>
        </w:tc>
        <w:tc>
          <w:tcPr>
            <w:tcW w:w="85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85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</w:tr>
      <w:tr w:rsidR="00242F58" w:rsidRPr="00F749AE" w:rsidTr="00DD06A9">
        <w:tc>
          <w:tcPr>
            <w:tcW w:w="1418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t, </w:t>
            </w:r>
            <w:r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мм 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12,7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12,7</w:t>
            </w:r>
          </w:p>
        </w:tc>
        <w:tc>
          <w:tcPr>
            <w:tcW w:w="85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19,05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25,4</w:t>
            </w:r>
          </w:p>
        </w:tc>
        <w:tc>
          <w:tcPr>
            <w:tcW w:w="85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19,05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12,7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25,4</w:t>
            </w:r>
          </w:p>
        </w:tc>
        <w:tc>
          <w:tcPr>
            <w:tcW w:w="85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19,05</w:t>
            </w:r>
          </w:p>
        </w:tc>
        <w:tc>
          <w:tcPr>
            <w:tcW w:w="85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31,75</w:t>
            </w:r>
          </w:p>
        </w:tc>
        <w:tc>
          <w:tcPr>
            <w:tcW w:w="85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31,75</w:t>
            </w:r>
          </w:p>
        </w:tc>
      </w:tr>
      <w:tr w:rsidR="00242F58" w:rsidRPr="00F749AE" w:rsidTr="00DD06A9">
        <w:tc>
          <w:tcPr>
            <w:tcW w:w="1418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α, град 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45</w:t>
            </w:r>
          </w:p>
        </w:tc>
        <w:tc>
          <w:tcPr>
            <w:tcW w:w="85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</w:t>
            </w:r>
          </w:p>
        </w:tc>
        <w:tc>
          <w:tcPr>
            <w:tcW w:w="85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75</w:t>
            </w:r>
          </w:p>
        </w:tc>
        <w:tc>
          <w:tcPr>
            <w:tcW w:w="85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45</w:t>
            </w:r>
          </w:p>
        </w:tc>
        <w:tc>
          <w:tcPr>
            <w:tcW w:w="85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5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75</w:t>
            </w:r>
          </w:p>
        </w:tc>
      </w:tr>
    </w:tbl>
    <w:p w:rsidR="00242F58" w:rsidRPr="00083DDC" w:rsidRDefault="00242F58" w:rsidP="00242F5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</w:rPr>
        <w:t>Задача №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>9</w:t>
      </w:r>
    </w:p>
    <w:p w:rsidR="00242F58" w:rsidRDefault="00242F58" w:rsidP="00242F58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</w:t>
      </w:r>
      <w:r w:rsidRPr="00832087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 xml:space="preserve">еометрия и кинематика и силовые расчеты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фрикционно </w:t>
      </w:r>
      <w:r>
        <w:rPr>
          <w:rFonts w:ascii="Times New Roman" w:hAnsi="Times New Roman" w:cs="Times New Roman"/>
          <w:sz w:val="28"/>
          <w:szCs w:val="28"/>
        </w:rPr>
        <w:t xml:space="preserve">цилиндрическую передачу.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Передаваямая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ведущим колесом мощность Р</w:t>
      </w:r>
      <w:proofErr w:type="gramStart"/>
      <w:r w:rsidRPr="0083208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 частоте вращение </w:t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83208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  <w:vertAlign w:val="subscript"/>
          <w:lang w:val="kk-KZ"/>
        </w:rPr>
        <w:t>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. Катки расположены горизонтально. Остальные данные 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832087">
        <w:rPr>
          <w:rFonts w:ascii="Times New Roman" w:hAnsi="Times New Roman" w:cs="Times New Roman"/>
          <w:sz w:val="28"/>
          <w:szCs w:val="28"/>
          <w:lang w:val="kk-KZ"/>
        </w:rPr>
        <w:t>приведены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в табл.2.9. Начертите схему передачи. </w:t>
      </w:r>
    </w:p>
    <w:p w:rsidR="00242F58" w:rsidRPr="00F749AE" w:rsidRDefault="00242F58" w:rsidP="00242F58">
      <w:pPr>
        <w:spacing w:after="0" w:line="240" w:lineRule="auto"/>
        <w:ind w:left="-426" w:firstLine="568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Таблица 2.9</w:t>
      </w:r>
    </w:p>
    <w:tbl>
      <w:tblPr>
        <w:tblStyle w:val="a4"/>
        <w:tblW w:w="0" w:type="auto"/>
        <w:tblInd w:w="108" w:type="dxa"/>
        <w:tblLook w:val="04A0"/>
      </w:tblPr>
      <w:tblGrid>
        <w:gridCol w:w="1559"/>
        <w:gridCol w:w="709"/>
        <w:gridCol w:w="671"/>
        <w:gridCol w:w="663"/>
        <w:gridCol w:w="672"/>
        <w:gridCol w:w="785"/>
        <w:gridCol w:w="804"/>
        <w:gridCol w:w="793"/>
        <w:gridCol w:w="804"/>
        <w:gridCol w:w="804"/>
        <w:gridCol w:w="810"/>
      </w:tblGrid>
      <w:tr w:rsidR="00242F58" w:rsidRPr="008A300A" w:rsidTr="00DD06A9">
        <w:tc>
          <w:tcPr>
            <w:tcW w:w="1559" w:type="dxa"/>
            <w:vMerge w:val="restart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Параметры</w:t>
            </w:r>
          </w:p>
        </w:tc>
        <w:tc>
          <w:tcPr>
            <w:tcW w:w="7515" w:type="dxa"/>
            <w:gridSpan w:val="10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Вариант к задаче №9</w:t>
            </w:r>
          </w:p>
        </w:tc>
      </w:tr>
      <w:tr w:rsidR="00242F58" w:rsidRPr="00F749AE" w:rsidTr="00DD06A9">
        <w:tc>
          <w:tcPr>
            <w:tcW w:w="1559" w:type="dxa"/>
            <w:vMerge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709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671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663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672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785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804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793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  <w:tc>
          <w:tcPr>
            <w:tcW w:w="804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804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810" w:type="dxa"/>
          </w:tcPr>
          <w:p w:rsidR="00242F58" w:rsidRPr="00D8434A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kk-KZ"/>
                    </w:rPr>
                    <m:t>P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1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, </w:t>
            </w:r>
            <w:proofErr w:type="spellStart"/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>квт</w:t>
            </w:r>
            <w:proofErr w:type="spellEnd"/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11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ω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1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>,</w:t>
            </w:r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GB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GB"/>
                    </w:rPr>
                    <m:t>c</m:t>
                  </m:r>
                </m:e>
                <m:sup>
                  <m:r>
                    <w:rPr>
                      <w:rFonts w:ascii="Times New Roman" w:hAnsi="Times New Roman" w:cs="Times New Roman"/>
                      <w:sz w:val="28"/>
                      <w:szCs w:val="28"/>
                      <w:lang w:val="en-GB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en-GB"/>
                    </w:rPr>
                    <m:t>1</m:t>
                  </m:r>
                </m:sup>
              </m:sSup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 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140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300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90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150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75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100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75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90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ω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2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>,</w:t>
            </w:r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GB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GB"/>
                    </w:rPr>
                    <m:t>c</m:t>
                  </m:r>
                </m:e>
                <m:sup>
                  <m:r>
                    <w:rPr>
                      <w:rFonts w:ascii="Times New Roman" w:hAnsi="Times New Roman" w:cs="Times New Roman"/>
                      <w:sz w:val="28"/>
                      <w:szCs w:val="28"/>
                      <w:lang w:val="en-GB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en-GB"/>
                    </w:rPr>
                    <m:t>1</m:t>
                  </m:r>
                </m:sup>
              </m:sSup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 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в, </w:t>
            </w:r>
            <w:proofErr w:type="gramStart"/>
            <w:r w:rsidRPr="00F749AE">
              <w:rPr>
                <w:rFonts w:ascii="Times New Roman" w:hAnsi="Times New Roman" w:cs="Times New Roman"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kk-KZ"/>
                    </w:rPr>
                    <m:t>d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1</m:t>
                  </m:r>
                </m:sub>
              </m:sSub>
            </m:oMath>
            <w:r w:rsidR="00242F58" w:rsidRPr="00DC6C5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gramStart"/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>мм</w:t>
            </w:r>
            <w:proofErr w:type="gramEnd"/>
            <w:r w:rsidR="00242F58" w:rsidRPr="00F749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50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44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45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37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28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36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26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48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44</w:t>
            </w:r>
          </w:p>
        </w:tc>
      </w:tr>
    </w:tbl>
    <w:p w:rsidR="00242F58" w:rsidRPr="009C0F9F" w:rsidRDefault="00242F58" w:rsidP="00242F5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</w:rPr>
        <w:t>Задача №1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>0</w:t>
      </w:r>
    </w:p>
    <w:p w:rsidR="00242F58" w:rsidRDefault="00242F58" w:rsidP="00242F58">
      <w:p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</w:t>
      </w:r>
      <w:r w:rsidRPr="00832087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>еометрия и кинематика и силовые расчеты открытую прямозубую цилиндрическую передачу.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Передаваямая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ведущим колесом мощность Р</w:t>
      </w:r>
      <w:proofErr w:type="gramStart"/>
      <w:r w:rsidRPr="00832087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>при угловая скорость на ведомом валу равна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 xml:space="preserve"> 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ω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</m:oMath>
      <w:r>
        <w:rPr>
          <w:rFonts w:ascii="Times New Roman" w:hAnsi="Times New Roman" w:cs="Times New Roman"/>
          <w:sz w:val="28"/>
          <w:szCs w:val="28"/>
          <w:lang w:val="kk-KZ"/>
        </w:rPr>
        <w:t xml:space="preserve">. Остальные данные 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832087">
        <w:rPr>
          <w:rFonts w:ascii="Times New Roman" w:hAnsi="Times New Roman" w:cs="Times New Roman"/>
          <w:sz w:val="28"/>
          <w:szCs w:val="28"/>
          <w:lang w:val="kk-KZ"/>
        </w:rPr>
        <w:t>приведены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в табл.2.10. Начертите схему передачи.</w:t>
      </w:r>
    </w:p>
    <w:p w:rsidR="00242F58" w:rsidRPr="00F749AE" w:rsidRDefault="00242F58" w:rsidP="00242F58">
      <w:pPr>
        <w:spacing w:after="0" w:line="240" w:lineRule="auto"/>
        <w:ind w:left="-426" w:firstLine="568"/>
        <w:jc w:val="right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lastRenderedPageBreak/>
        <w:t xml:space="preserve">Таблица 2.10 </w:t>
      </w:r>
    </w:p>
    <w:tbl>
      <w:tblPr>
        <w:tblStyle w:val="a4"/>
        <w:tblW w:w="0" w:type="auto"/>
        <w:tblInd w:w="108" w:type="dxa"/>
        <w:tblLook w:val="04A0"/>
      </w:tblPr>
      <w:tblGrid>
        <w:gridCol w:w="1559"/>
        <w:gridCol w:w="709"/>
        <w:gridCol w:w="671"/>
        <w:gridCol w:w="663"/>
        <w:gridCol w:w="672"/>
        <w:gridCol w:w="785"/>
        <w:gridCol w:w="804"/>
        <w:gridCol w:w="793"/>
        <w:gridCol w:w="804"/>
        <w:gridCol w:w="804"/>
        <w:gridCol w:w="810"/>
      </w:tblGrid>
      <w:tr w:rsidR="00242F58" w:rsidRPr="008A300A" w:rsidTr="00DD06A9">
        <w:tc>
          <w:tcPr>
            <w:tcW w:w="1559" w:type="dxa"/>
            <w:vMerge w:val="restart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Параметры</w:t>
            </w:r>
          </w:p>
        </w:tc>
        <w:tc>
          <w:tcPr>
            <w:tcW w:w="7515" w:type="dxa"/>
            <w:gridSpan w:val="10"/>
          </w:tcPr>
          <w:p w:rsidR="00242F58" w:rsidRPr="00F749AE" w:rsidRDefault="00242F58" w:rsidP="00DD06A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Вариант к задаче №10</w:t>
            </w:r>
          </w:p>
        </w:tc>
      </w:tr>
      <w:tr w:rsidR="00242F58" w:rsidRPr="00F749AE" w:rsidTr="00DD06A9">
        <w:tc>
          <w:tcPr>
            <w:tcW w:w="1559" w:type="dxa"/>
            <w:vMerge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709" w:type="dxa"/>
          </w:tcPr>
          <w:p w:rsidR="00242F58" w:rsidRPr="0023768D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768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71" w:type="dxa"/>
          </w:tcPr>
          <w:p w:rsidR="00242F58" w:rsidRPr="0023768D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768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63" w:type="dxa"/>
          </w:tcPr>
          <w:p w:rsidR="00242F58" w:rsidRPr="0023768D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768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72" w:type="dxa"/>
          </w:tcPr>
          <w:p w:rsidR="00242F58" w:rsidRPr="0023768D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768D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785" w:type="dxa"/>
          </w:tcPr>
          <w:p w:rsidR="00242F58" w:rsidRPr="0023768D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768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04" w:type="dxa"/>
          </w:tcPr>
          <w:p w:rsidR="00242F58" w:rsidRPr="0023768D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768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793" w:type="dxa"/>
          </w:tcPr>
          <w:p w:rsidR="00242F58" w:rsidRPr="0023768D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768D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04" w:type="dxa"/>
          </w:tcPr>
          <w:p w:rsidR="00242F58" w:rsidRPr="0023768D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768D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04" w:type="dxa"/>
          </w:tcPr>
          <w:p w:rsidR="00242F58" w:rsidRPr="0023768D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768D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10" w:type="dxa"/>
          </w:tcPr>
          <w:p w:rsidR="00242F58" w:rsidRPr="0023768D" w:rsidRDefault="00242F58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3768D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kk-KZ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ω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2</m:t>
                  </m:r>
                </m:sub>
              </m:sSub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,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GB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kk-KZ"/>
                    </w:rPr>
                    <m:t>c</m:t>
                  </m:r>
                </m:e>
                <m:sup>
                  <m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kk-KZ"/>
                    </w:rPr>
                    <m:t>1</m:t>
                  </m:r>
                </m:sup>
              </m:sSup>
            </m:oMath>
            <w:r w:rsidR="00242F58"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45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35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35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5768B2" w:rsidP="00DD06A9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GB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kk-KZ"/>
                    </w:rPr>
                    <m:t>a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w</m:t>
                  </m:r>
                </m:sub>
              </m:sSub>
            </m:oMath>
            <w:r w:rsidR="00242F58" w:rsidRPr="00F749AE">
              <w:rPr>
                <w:rFonts w:ascii="Times New Roman" w:eastAsiaTheme="minorEastAsia" w:hAnsi="Times New Roman" w:cs="Times New Roman"/>
                <w:sz w:val="28"/>
                <w:szCs w:val="28"/>
                <w:lang w:val="en-GB"/>
              </w:rPr>
              <w:t xml:space="preserve">, </w:t>
            </w:r>
            <w:r w:rsidR="00242F58" w:rsidRPr="00F749AE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мм 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200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225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280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315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355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400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450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500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560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630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DC6C54" w:rsidRDefault="005768B2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kk-KZ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kk-KZ"/>
                      </w:rPr>
                      <m:t>z</m:t>
                    </m:r>
                  </m:e>
                  <m:sub>
                    <m:r>
                      <w:rPr>
                        <w:rFonts w:ascii="Cambria Math" w:hAnsi="Times New Roman" w:cs="Times New Roman"/>
                        <w:sz w:val="28"/>
                        <w:szCs w:val="28"/>
                        <w:lang w:val="kk-KZ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34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27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21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29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36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30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32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DC6C54" w:rsidRDefault="005768B2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kk-KZ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kk-KZ"/>
                      </w:rPr>
                      <m:t>z</m:t>
                    </m:r>
                  </m:e>
                  <m:sub>
                    <m:r>
                      <w:rPr>
                        <w:rFonts w:ascii="Cambria Math" w:hAnsi="Times New Roman" w:cs="Times New Roman"/>
                        <w:sz w:val="28"/>
                        <w:szCs w:val="28"/>
                        <w:lang w:val="kk-KZ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66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85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42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42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164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125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130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108</w:t>
            </w:r>
          </w:p>
        </w:tc>
      </w:tr>
      <w:tr w:rsidR="00242F58" w:rsidRPr="00F749AE" w:rsidTr="00DD06A9">
        <w:tc>
          <w:tcPr>
            <w:tcW w:w="155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, </w:t>
            </w:r>
            <w:proofErr w:type="gramStart"/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мм</w:t>
            </w:r>
            <w:proofErr w:type="gramEnd"/>
            <w:r w:rsidRPr="00F749A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709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671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45</w:t>
            </w:r>
          </w:p>
        </w:tc>
        <w:tc>
          <w:tcPr>
            <w:tcW w:w="66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672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63</w:t>
            </w:r>
          </w:p>
        </w:tc>
        <w:tc>
          <w:tcPr>
            <w:tcW w:w="785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793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100</w:t>
            </w:r>
          </w:p>
        </w:tc>
        <w:tc>
          <w:tcPr>
            <w:tcW w:w="804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  <w:tc>
          <w:tcPr>
            <w:tcW w:w="810" w:type="dxa"/>
          </w:tcPr>
          <w:p w:rsidR="00242F58" w:rsidRPr="00F749AE" w:rsidRDefault="00242F58" w:rsidP="00DD06A9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749A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125</w:t>
            </w:r>
          </w:p>
        </w:tc>
      </w:tr>
    </w:tbl>
    <w:p w:rsidR="007050AA" w:rsidRDefault="007050AA" w:rsidP="00511DC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</w:rPr>
      </w:pPr>
    </w:p>
    <w:p w:rsidR="00242F58" w:rsidRPr="00705505" w:rsidRDefault="00242F58" w:rsidP="00242F58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4"/>
          <w:lang w:val="kk-KZ"/>
        </w:rPr>
      </w:pPr>
      <w:r w:rsidRPr="00705505">
        <w:rPr>
          <w:rFonts w:ascii="Times New Roman" w:hAnsi="Times New Roman" w:cs="Times New Roman"/>
          <w:b/>
          <w:sz w:val="28"/>
          <w:szCs w:val="24"/>
          <w:lang w:val="kk-KZ"/>
        </w:rPr>
        <w:t xml:space="preserve">Указания к выполнению </w:t>
      </w:r>
      <w:r>
        <w:rPr>
          <w:rFonts w:ascii="Times New Roman" w:hAnsi="Times New Roman" w:cs="Times New Roman"/>
          <w:b/>
          <w:sz w:val="28"/>
          <w:szCs w:val="24"/>
          <w:lang w:val="kk-KZ"/>
        </w:rPr>
        <w:t>втор</w:t>
      </w:r>
      <w:r w:rsidRPr="00705505">
        <w:rPr>
          <w:rFonts w:ascii="Times New Roman" w:hAnsi="Times New Roman" w:cs="Times New Roman"/>
          <w:b/>
          <w:sz w:val="28"/>
          <w:szCs w:val="24"/>
          <w:lang w:val="kk-KZ"/>
        </w:rPr>
        <w:t>ой группы задач</w:t>
      </w:r>
    </w:p>
    <w:p w:rsidR="008B24E9" w:rsidRPr="00A964B4" w:rsidRDefault="008B24E9" w:rsidP="008B24E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64B4">
        <w:rPr>
          <w:rFonts w:ascii="Times New Roman" w:hAnsi="Times New Roman" w:cs="Times New Roman"/>
          <w:b/>
          <w:sz w:val="28"/>
          <w:szCs w:val="28"/>
        </w:rPr>
        <w:t>1. Передачи и их назначения</w:t>
      </w:r>
    </w:p>
    <w:p w:rsidR="008B24E9" w:rsidRDefault="008B24E9" w:rsidP="008B24E9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Устройство (разные блок-схемы, отдельные узлы и приборы) служащее для передачи энергии на расстояние называются передачами. В зависимости передаваемые </w:t>
      </w:r>
      <w:proofErr w:type="gramStart"/>
      <w:r>
        <w:rPr>
          <w:rFonts w:ascii="Times New Roman" w:hAnsi="Times New Roman" w:cs="Times New Roman"/>
          <w:sz w:val="28"/>
          <w:szCs w:val="28"/>
        </w:rPr>
        <w:t>энергии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gramStart"/>
      <w:r>
        <w:rPr>
          <w:rFonts w:ascii="Times New Roman" w:hAnsi="Times New Roman" w:cs="Times New Roman"/>
          <w:sz w:val="28"/>
          <w:szCs w:val="28"/>
        </w:rPr>
        <w:t>каким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способом осуществляется передача энергии различают механические, электрические, тепловые, пневматические и гидравлические передачи.</w:t>
      </w:r>
    </w:p>
    <w:p w:rsidR="008B24E9" w:rsidRDefault="008B24E9" w:rsidP="008B24E9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Краткое перечисление основных функции передач позволяет отметить их большое значение для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повседневного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хозяйство. В связи с этим совершенствованию и развитию передач удаляют много внимания: расширяют переделы передаваемой энергии, мощности и скорости, снижают габариты и массу, увеличивают долговечность и полезные действия.</w:t>
      </w:r>
    </w:p>
    <w:p w:rsidR="008B24E9" w:rsidRDefault="008B24E9" w:rsidP="008B24E9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машиностроении применяют все виды передачи. Наиболее распространены механические передачи. Их применяют не только как самостоятельные, но и в сочетании с другими видами передач, которые называются комбинированными передач.</w:t>
      </w:r>
    </w:p>
    <w:p w:rsidR="008B24E9" w:rsidRPr="00A964B4" w:rsidRDefault="008B24E9" w:rsidP="008B24E9">
      <w:pPr>
        <w:spacing w:after="0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64B4">
        <w:rPr>
          <w:rFonts w:ascii="Times New Roman" w:hAnsi="Times New Roman" w:cs="Times New Roman"/>
          <w:b/>
          <w:sz w:val="28"/>
          <w:szCs w:val="28"/>
        </w:rPr>
        <w:t xml:space="preserve">2. Механические передачи и  их основные параметры </w:t>
      </w:r>
    </w:p>
    <w:p w:rsidR="008B24E9" w:rsidRDefault="008B24E9" w:rsidP="008B24E9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курсе ОК и ДМ изучают только механические передачи, а остальные рассматривается в специальных курсах. Механическими передачами называются механизмы, передающие энергию от двигателя к рабочим органам машины или исполнительному механизму. Необходимость введения передачи между двигателем исполнительными органами машины связана с решением следующих задач:</w:t>
      </w:r>
    </w:p>
    <w:p w:rsidR="008B24E9" w:rsidRDefault="008B24E9" w:rsidP="008B24E9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понижая или увеличивая угловых скоростей и крутящих моментов для согласования режима работы двигателя и исполнительного механизма;</w:t>
      </w:r>
    </w:p>
    <w:p w:rsidR="008B24E9" w:rsidRDefault="008B24E9" w:rsidP="008B24E9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для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переобразования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одного вида движении в другой, особенно вращательного движения в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поступательное</w:t>
      </w:r>
      <w:proofErr w:type="gramEnd"/>
      <w:r>
        <w:rPr>
          <w:rFonts w:ascii="Times New Roman" w:hAnsi="Times New Roman" w:cs="Times New Roman"/>
          <w:sz w:val="28"/>
          <w:szCs w:val="28"/>
        </w:rPr>
        <w:t>, прерывистое и т.д.;</w:t>
      </w:r>
    </w:p>
    <w:p w:rsidR="008B24E9" w:rsidRDefault="008B24E9" w:rsidP="008B24E9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 для передачи движения от двигателя к нескольким исполнительным механизмам </w:t>
      </w:r>
      <w:proofErr w:type="gramStart"/>
      <w:r>
        <w:rPr>
          <w:rFonts w:ascii="Times New Roman" w:hAnsi="Times New Roman" w:cs="Times New Roman"/>
          <w:sz w:val="28"/>
          <w:szCs w:val="28"/>
        </w:rPr>
        <w:t>или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наоборот, от нескольким двигателям к одному механизму.</w:t>
      </w:r>
    </w:p>
    <w:p w:rsidR="008B24E9" w:rsidRDefault="008B24E9" w:rsidP="008B24E9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Все механические передачи в зависимости от принципа действия делятся на две группы: передачи трением – фрикционные и ременные; передачи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зацеплением – зубчатые, червячные цепные. В каждой передаче различают две основных звено с параметрами: входной и выходной, или ведущий и ведомый. Между этими </w:t>
      </w:r>
      <w:proofErr w:type="spellStart"/>
      <w:r>
        <w:rPr>
          <w:rFonts w:ascii="Times New Roman" w:hAnsi="Times New Roman" w:cs="Times New Roman"/>
          <w:sz w:val="28"/>
          <w:szCs w:val="28"/>
        </w:rPr>
        <w:t>звенами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находится </w:t>
      </w:r>
      <w:proofErr w:type="gramStart"/>
      <w:r>
        <w:rPr>
          <w:rFonts w:ascii="Times New Roman" w:hAnsi="Times New Roman" w:cs="Times New Roman"/>
          <w:sz w:val="28"/>
          <w:szCs w:val="28"/>
        </w:rPr>
        <w:t>соединительные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или промежуточные </w:t>
      </w:r>
      <w:proofErr w:type="spellStart"/>
      <w:r>
        <w:rPr>
          <w:rFonts w:ascii="Times New Roman" w:hAnsi="Times New Roman" w:cs="Times New Roman"/>
          <w:sz w:val="28"/>
          <w:szCs w:val="28"/>
        </w:rPr>
        <w:t>звены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8B24E9" w:rsidRDefault="008B24E9" w:rsidP="008B24E9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зависимости от способа соединения ведущего и ведомого звеньев бывают: передачи непосредственного контакта – фрикционные, зубчатые, червячные; передачи гибкой связью – ременные и цепные. Передачи гибкой связью допускают значительные расстояния между ведущим и ведомым </w:t>
      </w:r>
      <w:proofErr w:type="spellStart"/>
      <w:r>
        <w:rPr>
          <w:rFonts w:ascii="Times New Roman" w:hAnsi="Times New Roman" w:cs="Times New Roman"/>
          <w:sz w:val="28"/>
          <w:szCs w:val="28"/>
        </w:rPr>
        <w:t>звенами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B24E9" w:rsidRDefault="008B24E9" w:rsidP="008B24E9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Параметры передач делятся на основные и производные:</w:t>
      </w:r>
    </w:p>
    <w:p w:rsidR="008B24E9" w:rsidRDefault="008B24E9" w:rsidP="008B24E9">
      <w:pPr>
        <w:spacing w:after="0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gramStart"/>
      <w:r w:rsidRPr="008B24E9">
        <w:rPr>
          <w:rFonts w:ascii="Times New Roman" w:hAnsi="Times New Roman" w:cs="Times New Roman"/>
          <w:sz w:val="28"/>
          <w:szCs w:val="28"/>
        </w:rPr>
        <w:t xml:space="preserve">Основные характеристики передач: мощность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</m:oMath>
      <w:r w:rsidRPr="008B24E9">
        <w:rPr>
          <w:rFonts w:ascii="Times New Roman" w:hAnsi="Times New Roman" w:cs="Times New Roman"/>
          <w:sz w:val="28"/>
          <w:szCs w:val="28"/>
        </w:rPr>
        <w:t xml:space="preserve"> на входе и  </w:t>
      </w:r>
      <m:oMath>
        <m:sSub>
          <m:sSubPr>
            <m:ctrlPr>
              <w:rPr>
                <w:rFonts w:ascii="Cambria Math" w:hAnsi="Cambria Math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</m:oMath>
      <w:r w:rsidRPr="008B24E9">
        <w:rPr>
          <w:rFonts w:ascii="Times New Roman" w:eastAsiaTheme="minorEastAsia" w:hAnsi="Times New Roman" w:cs="Times New Roman"/>
          <w:sz w:val="28"/>
          <w:szCs w:val="28"/>
        </w:rPr>
        <w:t xml:space="preserve"> на выходе, Вт; быстроходность,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которая выражается частотой вращения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Pr="00182E01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на входе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на выходе,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мин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</m:t>
            </m:r>
          </m:sup>
        </m:sSup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, или угловыми скоростями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ω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1 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и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ω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</m:t>
            </m:r>
          </m:sup>
        </m:sSup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, а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связы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 между ними можно установит из следующая формула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n=</m:t>
        </m:r>
      </m:oMath>
      <w:r w:rsidRPr="005537EE">
        <w:rPr>
          <w:rFonts w:ascii="Times New Roman" w:eastAsiaTheme="minorEastAsia" w:hAnsi="Times New Roman" w:cs="Times New Roman"/>
          <w:sz w:val="28"/>
          <w:szCs w:val="28"/>
        </w:rPr>
        <w:t>30ω⁄π</w:t>
      </w:r>
      <w:r>
        <w:rPr>
          <w:rFonts w:ascii="Times New Roman" w:eastAsiaTheme="minorEastAsia" w:hAnsi="Times New Roman" w:cs="Times New Roman"/>
          <w:sz w:val="28"/>
          <w:szCs w:val="28"/>
        </w:rPr>
        <w:t>. Эти характеристики минимально необходимы и достаточны для проведения проектного расчета любой передачи.</w:t>
      </w:r>
      <w:proofErr w:type="gramEnd"/>
    </w:p>
    <w:p w:rsidR="008B24E9" w:rsidRDefault="008B24E9" w:rsidP="008B24E9">
      <w:pPr>
        <w:spacing w:after="0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Кроме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основных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 различают производные характеристики: </w:t>
      </w:r>
      <w:r w:rsidRPr="005537EE">
        <w:rPr>
          <w:rFonts w:ascii="Times New Roman" w:eastAsiaTheme="minorEastAsia" w:hAnsi="Times New Roman" w:cs="Times New Roman"/>
          <w:i/>
          <w:sz w:val="28"/>
          <w:szCs w:val="28"/>
        </w:rPr>
        <w:t xml:space="preserve">коэффициент полезного действия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(КПД). КПД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выражаетая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десяточной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 дробью или в процентах:</w:t>
      </w:r>
    </w:p>
    <w:p w:rsidR="008B24E9" w:rsidRDefault="008B24E9" w:rsidP="008B24E9">
      <w:pPr>
        <w:spacing w:after="0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η=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P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P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  <w:szCs w:val="28"/>
            </w:rPr>
            <m:t>=1-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P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ч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P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П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З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</w:rPr>
                <m:t>u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 xml:space="preserve"> ,</m:t>
          </m:r>
        </m:oMath>
      </m:oMathPara>
    </w:p>
    <w:p w:rsidR="008B24E9" w:rsidRDefault="008B24E9" w:rsidP="008B24E9">
      <w:pPr>
        <w:spacing w:after="0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ч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мощность потерянная в передаче,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полезная работа,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З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затраченная работа. </w:t>
      </w:r>
    </w:p>
    <w:p w:rsidR="008B24E9" w:rsidRDefault="008B24E9" w:rsidP="008B24E9">
      <w:pPr>
        <w:spacing w:after="0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Отношение угловой скорости или частоты вращения ведущего и ведомого звеньев называется передаточным отношением.</w:t>
      </w:r>
    </w:p>
    <w:p w:rsidR="008B24E9" w:rsidRDefault="008B24E9" w:rsidP="008B24E9">
      <w:pPr>
        <w:spacing w:after="0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Передаточное отношение, определяемого в направлении потока мощности,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u=</m:t>
        </m:r>
        <m:f>
          <m:fPr>
            <m:type m:val="lin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ω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ω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=</m:t>
            </m:r>
            <m:f>
              <m:fPr>
                <m:type m:val="li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n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n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</m:den>
            </m:f>
          </m:den>
        </m:f>
      </m:oMath>
      <w:r w:rsidRPr="007A0894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  <w:r>
        <w:rPr>
          <w:rFonts w:ascii="Times New Roman" w:eastAsiaTheme="minorEastAsia" w:hAnsi="Times New Roman" w:cs="Times New Roman"/>
          <w:sz w:val="28"/>
          <w:szCs w:val="28"/>
        </w:rPr>
        <w:t>Для многоступенчатой передачи общее передаточное число и КПД определяется по формуле:</w:t>
      </w:r>
    </w:p>
    <w:p w:rsidR="008B24E9" w:rsidRDefault="005768B2" w:rsidP="008B24E9">
      <w:pPr>
        <w:spacing w:after="0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общ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∙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∙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∙ ∙ ∙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n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 xml:space="preserve">,  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 xml:space="preserve"> η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общ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η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∙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η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∙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η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∙ ∙ ∙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η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n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 xml:space="preserve">, </m:t>
          </m:r>
        </m:oMath>
      </m:oMathPara>
    </w:p>
    <w:p w:rsidR="008B24E9" w:rsidRDefault="008B24E9" w:rsidP="008B24E9">
      <w:pPr>
        <w:spacing w:after="0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где: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u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,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u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,⋯,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u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передаточные числа каждой ступени, 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η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,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η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,⋯,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η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КПД каждый кинематической пары.</w:t>
      </w:r>
    </w:p>
    <w:p w:rsidR="008B24E9" w:rsidRPr="00E902AB" w:rsidRDefault="008B24E9" w:rsidP="008B24E9">
      <w:pPr>
        <w:spacing w:after="0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Производные характеристики часто используют взамен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основных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. Например, передачу можно определять с помощью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,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n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, u, η.</m:t>
        </m:r>
      </m:oMath>
    </w:p>
    <w:p w:rsidR="008B24E9" w:rsidRPr="00E902AB" w:rsidRDefault="008B24E9" w:rsidP="008B24E9">
      <w:pPr>
        <w:spacing w:after="0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При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u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 xml:space="preserve">&gt;1,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n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&gt;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n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</m:oMath>
      <w:r w:rsidRPr="00E362C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передача понижающая, или редуктором, при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u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 xml:space="preserve">&lt;1,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n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&lt;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n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передача повыщающая, или </w:t>
      </w:r>
      <w:r w:rsidRPr="008B24E9">
        <w:rPr>
          <w:rFonts w:ascii="Times New Roman" w:eastAsiaTheme="minorEastAsia" w:hAnsi="Times New Roman" w:cs="Times New Roman"/>
          <w:sz w:val="28"/>
          <w:szCs w:val="28"/>
        </w:rPr>
        <w:t>мультипликатор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называется.</w:t>
      </w:r>
    </w:p>
    <w:p w:rsidR="008B24E9" w:rsidRDefault="008B24E9" w:rsidP="008B24E9">
      <w:pPr>
        <w:spacing w:after="0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Наибольшее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распростронение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 имеют понижающие передачи, так как частота вращения исполнительного механизма в большинстве случаев меньше частоты вращения двигателя.</w:t>
      </w:r>
    </w:p>
    <w:p w:rsidR="008B24E9" w:rsidRDefault="008B24E9" w:rsidP="008B24E9">
      <w:pPr>
        <w:spacing w:after="0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Передачи выполняют с постоянным или переменным (регулируемым) передаточным отношением. Как те, так и других широко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распрастранены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. Регулирование передаточного отношения может быть ступенчатым или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беступенчатым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. Ступенчатое регулирование выполняют в коробках скоростей с зубчатыми колесами, в ременных передачах со ступенчатыми шкивами и т.д.;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беступенчатое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 регулирование – с помощью фрикционных или цепных вариаторов. Примечание того или иного способа регулирования передаточного отношения зависит от конкретных условий работы машины, которую обслуживает передача.</w:t>
      </w:r>
    </w:p>
    <w:p w:rsidR="008B24E9" w:rsidRPr="00D8374E" w:rsidRDefault="008B24E9" w:rsidP="008B24E9">
      <w:pPr>
        <w:spacing w:after="0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При расчете часто используют следующие зависимости между различными параметрами: выражение мощности </w:t>
      </w:r>
      <w:proofErr w:type="gramStart"/>
      <w:r w:rsidRPr="00D8374E">
        <w:rPr>
          <w:rFonts w:ascii="Times New Roman" w:eastAsiaTheme="minorEastAsia" w:hAnsi="Times New Roman" w:cs="Times New Roman"/>
          <w:i/>
          <w:sz w:val="28"/>
          <w:szCs w:val="28"/>
        </w:rPr>
        <w:t>Р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>, Вт, через окружную (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тангенцианальную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) силу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t</m:t>
            </m:r>
          </m:sub>
        </m:sSub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, Н, и окружную скорость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ϑ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м/с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, колеса, шкива, барабана и т.п.: </w:t>
      </w:r>
    </w:p>
    <w:p w:rsidR="008B24E9" w:rsidRDefault="008B24E9" w:rsidP="008B24E9">
      <w:pPr>
        <w:spacing w:after="0"/>
        <w:ind w:firstLine="425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</w:rPr>
          <m:t>P=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F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t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V,     где   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V</m:t>
        </m:r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ωD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πnD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πn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ч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30</m:t>
            </m:r>
          </m:den>
        </m:f>
      </m:oMath>
      <w:r w:rsidRPr="007870F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 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м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>/с;</w:t>
      </w:r>
    </w:p>
    <w:p w:rsidR="008B24E9" w:rsidRDefault="008B24E9" w:rsidP="008B24E9">
      <w:pPr>
        <w:spacing w:after="0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Выражение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выращающего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 момента Т,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Н∙м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>, через мощност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ь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Р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, Вт и углавую скорость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ω, 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:</m:t>
        </m:r>
      </m:oMath>
    </w:p>
    <w:p w:rsidR="008B24E9" w:rsidRDefault="008B24E9" w:rsidP="008B24E9">
      <w:pPr>
        <w:spacing w:after="0"/>
        <w:ind w:firstLine="425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T=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P</m:t>
              </m: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ω</m:t>
              </m: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,    где ω=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πn</m:t>
              </m: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30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;</m:t>
          </m:r>
        </m:oMath>
      </m:oMathPara>
    </w:p>
    <w:p w:rsidR="008B24E9" w:rsidRPr="00A964B4" w:rsidRDefault="008B24E9" w:rsidP="008B24E9">
      <w:pPr>
        <w:spacing w:after="0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Связь между вращающими моментами на ведущем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Pr="007870F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и ведомом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валах через передаточное отношение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u</m:t>
        </m:r>
      </m:oMath>
      <w:r w:rsidRPr="008051F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и КПД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η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>:</w:t>
      </w:r>
    </w:p>
    <w:p w:rsidR="008B24E9" w:rsidRDefault="005768B2" w:rsidP="008B24E9">
      <w:pPr>
        <w:spacing w:after="0"/>
        <w:ind w:firstLine="425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u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 xml:space="preserve"> </m:t>
          </m:r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η</m:t>
          </m:r>
        </m:oMath>
      </m:oMathPara>
    </w:p>
    <w:p w:rsidR="00DD06A9" w:rsidRDefault="00DD06A9" w:rsidP="00DD06A9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B5328B">
        <w:rPr>
          <w:rFonts w:ascii="Times New Roman" w:hAnsi="Times New Roman" w:cs="Times New Roman"/>
          <w:b/>
          <w:sz w:val="28"/>
        </w:rPr>
        <w:t>Контрольные задания №3</w:t>
      </w:r>
    </w:p>
    <w:p w:rsidR="00DD06A9" w:rsidRDefault="00DD06A9" w:rsidP="00DD06A9">
      <w:pPr>
        <w:spacing w:after="0"/>
        <w:ind w:firstLine="425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 данным предыдущей задачи №2 рассчитать ведущий вал передачи (согласно своему варианту) и подобрать для него призматическую стандартную шпонку и проверить на прочность. Выполнить рабочий эскиз шпоночного соединения.</w:t>
      </w:r>
    </w:p>
    <w:p w:rsidR="00DD06A9" w:rsidRPr="00705505" w:rsidRDefault="00DD06A9" w:rsidP="00DD06A9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4"/>
          <w:lang w:val="kk-KZ"/>
        </w:rPr>
      </w:pPr>
      <w:r w:rsidRPr="00705505">
        <w:rPr>
          <w:rFonts w:ascii="Times New Roman" w:hAnsi="Times New Roman" w:cs="Times New Roman"/>
          <w:b/>
          <w:sz w:val="28"/>
          <w:szCs w:val="24"/>
          <w:lang w:val="kk-KZ"/>
        </w:rPr>
        <w:t xml:space="preserve">Указания к выполнению </w:t>
      </w:r>
      <w:r>
        <w:rPr>
          <w:rFonts w:ascii="Times New Roman" w:hAnsi="Times New Roman" w:cs="Times New Roman"/>
          <w:b/>
          <w:sz w:val="28"/>
          <w:szCs w:val="24"/>
          <w:lang w:val="kk-KZ"/>
        </w:rPr>
        <w:t>третье</w:t>
      </w:r>
      <w:r w:rsidRPr="00705505">
        <w:rPr>
          <w:rFonts w:ascii="Times New Roman" w:hAnsi="Times New Roman" w:cs="Times New Roman"/>
          <w:b/>
          <w:sz w:val="28"/>
          <w:szCs w:val="24"/>
          <w:lang w:val="kk-KZ"/>
        </w:rPr>
        <w:t>й группы задач</w:t>
      </w:r>
    </w:p>
    <w:p w:rsidR="00DD06A9" w:rsidRDefault="00DD06A9" w:rsidP="00DD06A9">
      <w:pPr>
        <w:spacing w:after="0"/>
        <w:ind w:firstLine="425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Расчет валов начинает с предварительный (проектировочный) расчет вала. Предварительный расчет вала проводят по формуле</w:t>
      </w:r>
    </w:p>
    <w:p w:rsidR="00DD06A9" w:rsidRPr="00DD06A9" w:rsidRDefault="00DD06A9" w:rsidP="00DD06A9">
      <w:pPr>
        <w:spacing w:after="0"/>
        <w:ind w:firstLine="425"/>
        <w:jc w:val="both"/>
        <w:rPr>
          <w:rFonts w:ascii="Times New Roman" w:hAnsi="Times New Roman" w:cs="Times New Roman"/>
          <w:i/>
          <w:sz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</w:rPr>
            <m:t>d=</m:t>
          </m:r>
          <m:rad>
            <m:rad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radPr>
            <m:deg>
              <m:r>
                <w:rPr>
                  <w:rFonts w:ascii="Cambria Math" w:hAnsi="Cambria Math" w:cs="Times New Roman"/>
                  <w:sz w:val="28"/>
                </w:rPr>
                <m:t>3</m:t>
              </m:r>
            </m:deg>
            <m:e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</w:rPr>
                    <m:t>T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</w:rPr>
                    <m:t>0,2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="Times New Roman"/>
                          <w:i/>
                          <w:sz w:val="28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</w:rPr>
                            <m:t>τ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</w:rPr>
                            <m:t>k</m:t>
                          </m:r>
                        </m:sub>
                      </m:sSub>
                    </m:e>
                  </m:d>
                </m:den>
              </m:f>
            </m:e>
          </m:rad>
        </m:oMath>
      </m:oMathPara>
    </w:p>
    <w:p w:rsidR="00DD06A9" w:rsidRPr="00FA6473" w:rsidRDefault="00DD06A9" w:rsidP="00FA6473">
      <w:pPr>
        <w:spacing w:before="240" w:after="0"/>
        <w:jc w:val="both"/>
        <w:rPr>
          <w:rFonts w:ascii="Times New Roman" w:hAnsi="Times New Roman" w:cs="Times New Roman"/>
          <w:i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где </w:t>
      </w:r>
      <m:oMath>
        <m:r>
          <w:rPr>
            <w:rFonts w:ascii="Cambria Math" w:hAnsi="Cambria Math" w:cs="Times New Roman"/>
            <w:sz w:val="28"/>
          </w:rPr>
          <m:t>T-</m:t>
        </m:r>
      </m:oMath>
      <w:r>
        <w:rPr>
          <w:rFonts w:ascii="Times New Roman" w:eastAsiaTheme="minorEastAsia" w:hAnsi="Times New Roman" w:cs="Times New Roman"/>
          <w:sz w:val="28"/>
        </w:rPr>
        <w:t xml:space="preserve"> вращающий момент</w:t>
      </w:r>
      <w:r w:rsidRPr="00DD06A9">
        <w:rPr>
          <w:rFonts w:ascii="Times New Roman" w:eastAsiaTheme="minorEastAsia" w:hAnsi="Times New Roman" w:cs="Times New Roman"/>
          <w:sz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</w:rPr>
        <w:t xml:space="preserve">на валу; </w:t>
      </w:r>
      <m:oMath>
        <m:r>
          <w:rPr>
            <w:rFonts w:ascii="Cambria Math" w:hAnsi="Cambria Math" w:cs="Times New Roman"/>
            <w:sz w:val="28"/>
            <w:lang w:val="en-US"/>
          </w:rPr>
          <m:t>d</m:t>
        </m:r>
        <m:r>
          <w:rPr>
            <w:rFonts w:ascii="Cambria Math" w:hAnsi="Cambria Math" w:cs="Times New Roman"/>
            <w:sz w:val="28"/>
          </w:rPr>
          <m:t>-</m:t>
        </m:r>
      </m:oMath>
      <w:r>
        <w:rPr>
          <w:rFonts w:ascii="Times New Roman" w:eastAsiaTheme="minorEastAsia" w:hAnsi="Times New Roman" w:cs="Times New Roman"/>
          <w:sz w:val="28"/>
        </w:rPr>
        <w:t xml:space="preserve"> диаметр вала; </w:t>
      </w:r>
      <m:oMath>
        <m:d>
          <m:dPr>
            <m:begChr m:val="["/>
            <m:endChr m:val="]"/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</w:rPr>
                  <m:t>τ</m:t>
                </m:r>
              </m:e>
              <m:sub>
                <m:r>
                  <w:rPr>
                    <w:rFonts w:ascii="Cambria Math" w:hAnsi="Cambria Math" w:cs="Times New Roman"/>
                    <w:sz w:val="28"/>
                  </w:rPr>
                  <m:t>k</m:t>
                </m:r>
              </m:sub>
            </m:sSub>
          </m:e>
        </m:d>
        <m:r>
          <w:rPr>
            <w:rFonts w:ascii="Cambria Math" w:hAnsi="Cambria Math" w:cs="Times New Roman"/>
            <w:sz w:val="28"/>
          </w:rPr>
          <m:t>-</m:t>
        </m:r>
      </m:oMath>
      <w:r>
        <w:rPr>
          <w:rFonts w:ascii="Times New Roman" w:eastAsiaTheme="minorEastAsia" w:hAnsi="Times New Roman" w:cs="Times New Roman"/>
          <w:sz w:val="28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8"/>
        </w:rPr>
        <w:t>допускаемое</w:t>
      </w:r>
      <w:proofErr w:type="gramEnd"/>
      <w:r>
        <w:rPr>
          <w:rFonts w:ascii="Times New Roman" w:eastAsiaTheme="minorEastAsia" w:hAnsi="Times New Roman" w:cs="Times New Roman"/>
          <w:sz w:val="28"/>
        </w:rPr>
        <w:t xml:space="preserve"> напряжения при кручений, </w:t>
      </w:r>
      <m:oMath>
        <m:d>
          <m:dPr>
            <m:begChr m:val="["/>
            <m:endChr m:val="]"/>
            <m:ctrlPr>
              <w:rPr>
                <w:rFonts w:ascii="Cambria Math" w:hAnsi="Cambria Math" w:cs="Times New Roman"/>
                <w:i/>
                <w:sz w:val="28"/>
              </w:rPr>
            </m:ctrlPr>
          </m:dPr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</w:rPr>
                  <m:t>τ</m:t>
                </m:r>
              </m:e>
              <m:sub>
                <m:r>
                  <w:rPr>
                    <w:rFonts w:ascii="Cambria Math" w:hAnsi="Cambria Math" w:cs="Times New Roman"/>
                    <w:sz w:val="28"/>
                  </w:rPr>
                  <m:t>k</m:t>
                </m:r>
              </m:sub>
            </m:sSub>
          </m:e>
        </m:d>
        <m:r>
          <w:rPr>
            <w:rFonts w:ascii="Cambria Math" w:hAnsi="Cambria Math" w:cs="Times New Roman"/>
            <w:sz w:val="28"/>
          </w:rPr>
          <m:t>- 20…30 МПа.</m:t>
        </m:r>
      </m:oMath>
      <w:r>
        <w:rPr>
          <w:rFonts w:ascii="Times New Roman" w:eastAsiaTheme="minorEastAsia" w:hAnsi="Times New Roman" w:cs="Times New Roman"/>
          <w:sz w:val="28"/>
        </w:rPr>
        <w:t xml:space="preserve"> Полученное значение</w:t>
      </w:r>
      <w:r w:rsidR="00FA6473">
        <w:rPr>
          <w:rFonts w:ascii="Times New Roman" w:eastAsiaTheme="minorEastAsia" w:hAnsi="Times New Roman" w:cs="Times New Roman"/>
          <w:sz w:val="28"/>
        </w:rPr>
        <w:t xml:space="preserve"> диаметра вала округляют до ближайшего большого размера из ряда чисел «Нормальные линейные размеры».</w:t>
      </w:r>
      <w:r w:rsidR="00FA6473">
        <w:rPr>
          <w:rFonts w:ascii="Times New Roman" w:hAnsi="Times New Roman" w:cs="Times New Roman"/>
          <w:i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Критерием работоспособности соединения призматическими шпонками являются сопротивление смятию боковых поверхностей.</w:t>
      </w:r>
    </w:p>
    <w:p w:rsidR="00DD06A9" w:rsidRDefault="00DD06A9" w:rsidP="00DD06A9">
      <w:pPr>
        <w:spacing w:after="0"/>
        <w:ind w:firstLine="425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Поперечное сечение шпонки подбирают по стандарту по диаметру вала. Все размеры шпонок стандартизованы. Стандарт предусматривает для каждого диаметры вала определенные размеры поперечного сечения шпонки. Потребная длина шпонки </w:t>
      </w:r>
      <m:oMath>
        <m:r>
          <w:rPr>
            <w:rFonts w:ascii="Cambria Math" w:hAnsi="Cambria Math" w:cs="Times New Roman"/>
            <w:sz w:val="28"/>
          </w:rPr>
          <m:t>l</m:t>
        </m:r>
      </m:oMath>
      <w:r>
        <w:rPr>
          <w:rFonts w:ascii="Times New Roman" w:hAnsi="Times New Roman" w:cs="Times New Roman"/>
          <w:sz w:val="28"/>
        </w:rPr>
        <w:t xml:space="preserve"> определяется по длине ступицы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l</m:t>
            </m:r>
          </m:e>
          <m:sub>
            <m:r>
              <w:rPr>
                <w:rFonts w:ascii="Cambria Math" w:hAnsi="Cambria Math" w:cs="Times New Roman"/>
                <w:sz w:val="28"/>
              </w:rPr>
              <m:t>p</m:t>
            </m:r>
          </m:sub>
        </m:sSub>
        <m:r>
          <w:rPr>
            <w:rFonts w:ascii="Cambria Math" w:hAnsi="Cambria Math" w:cs="Times New Roman"/>
            <w:sz w:val="28"/>
          </w:rPr>
          <m:t>=l-10</m:t>
        </m:r>
      </m:oMath>
      <w:r>
        <w:rPr>
          <w:rFonts w:ascii="Times New Roman" w:hAnsi="Times New Roman" w:cs="Times New Roman"/>
          <w:sz w:val="28"/>
        </w:rPr>
        <w:t xml:space="preserve"> мм и уточняется по стандарту. Выбранная шпонка проверяется на прочность.</w:t>
      </w:r>
    </w:p>
    <w:p w:rsidR="00DD06A9" w:rsidRDefault="00DD06A9" w:rsidP="0069006C">
      <w:pPr>
        <w:spacing w:after="0"/>
        <w:ind w:firstLine="425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Призматическая шпонка работает на смятие и срез. Стандартные шпонки на срез не рассчитывают, поскольку условие прочности на срез учтено при </w:t>
      </w:r>
      <w:proofErr w:type="spellStart"/>
      <w:r>
        <w:rPr>
          <w:rFonts w:ascii="Times New Roman" w:hAnsi="Times New Roman" w:cs="Times New Roman"/>
          <w:sz w:val="28"/>
        </w:rPr>
        <w:t>конструктировании</w:t>
      </w:r>
      <w:proofErr w:type="spellEnd"/>
      <w:r>
        <w:rPr>
          <w:rFonts w:ascii="Times New Roman" w:hAnsi="Times New Roman" w:cs="Times New Roman"/>
          <w:sz w:val="28"/>
        </w:rPr>
        <w:t>.</w:t>
      </w:r>
      <w:r w:rsidR="0069006C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Условие прочности на смятие</w:t>
      </w:r>
    </w:p>
    <w:p w:rsidR="00DD06A9" w:rsidRDefault="005768B2" w:rsidP="00DD06A9">
      <w:pPr>
        <w:spacing w:before="240"/>
        <w:ind w:firstLine="425"/>
        <w:jc w:val="center"/>
        <w:rPr>
          <w:rFonts w:ascii="Times New Roman" w:eastAsiaTheme="minorEastAsia" w:hAnsi="Times New Roman" w:cs="Times New Roman"/>
          <w:sz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</w:rPr>
                <m:t>σ</m:t>
              </m:r>
            </m:e>
            <m:sub>
              <m:r>
                <w:rPr>
                  <w:rFonts w:ascii="Cambria Math" w:hAnsi="Cambria Math" w:cs="Times New Roman"/>
                  <w:sz w:val="28"/>
                </w:rPr>
                <m:t>см</m:t>
              </m:r>
            </m:sub>
          </m:sSub>
          <m:r>
            <w:rPr>
              <w:rFonts w:ascii="Cambria Math" w:hAnsi="Cambria Math" w:cs="Times New Roman"/>
              <w:sz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</w:rPr>
                    <m:t>F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</w:rPr>
                    <m:t>t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</w:rPr>
                    <m:t>см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</w:rPr>
                <m:t>2T</m:t>
              </m:r>
            </m:num>
            <m:den>
              <m:r>
                <w:rPr>
                  <w:rFonts w:ascii="Cambria Math" w:hAnsi="Cambria Math" w:cs="Times New Roman"/>
                  <w:sz w:val="28"/>
                </w:rPr>
                <m:t>d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</w:rPr>
                    <m:t>A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</w:rPr>
                    <m:t>см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</w:rPr>
            <m:t>≤</m:t>
          </m:r>
          <m:d>
            <m:dPr>
              <m:begChr m:val="["/>
              <m:endChr m:val="]"/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</w:rPr>
                    <m:t>σ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</w:rPr>
                    <m:t>см</m:t>
                  </m:r>
                </m:sub>
              </m:sSub>
            </m:e>
          </m:d>
          <m:r>
            <w:rPr>
              <w:rFonts w:ascii="Cambria Math" w:hAnsi="Cambria Math" w:cs="Times New Roman"/>
              <w:sz w:val="28"/>
            </w:rPr>
            <m:t xml:space="preserve"> или 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</w:rPr>
                <m:t>σ</m:t>
              </m:r>
            </m:e>
            <m:sub>
              <m:r>
                <w:rPr>
                  <w:rFonts w:ascii="Cambria Math" w:hAnsi="Cambria Math" w:cs="Times New Roman"/>
                  <w:sz w:val="28"/>
                </w:rPr>
                <m:t>см</m:t>
              </m:r>
            </m:sub>
          </m:sSub>
          <m:r>
            <w:rPr>
              <w:rFonts w:ascii="Cambria Math" w:hAnsi="Cambria Math" w:cs="Times New Roman"/>
              <w:sz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</w:rPr>
                <m:t>2T</m:t>
              </m:r>
            </m:num>
            <m:den>
              <m:r>
                <w:rPr>
                  <w:rFonts w:ascii="Cambria Math" w:hAnsi="Cambria Math" w:cs="Times New Roman"/>
                  <w:sz w:val="28"/>
                </w:rPr>
                <m:t>d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lang w:val="en-US"/>
                    </w:rPr>
                    <m:t>h-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lang w:val="en-US"/>
                        </w:rPr>
                        <m:t>1</m:t>
                      </m:r>
                    </m:sub>
                  </m:sSub>
                </m:e>
              </m:d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</w:rPr>
                    <m:t>l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</w:rPr>
                    <m:t>p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</w:rPr>
            <m:t>≤</m:t>
          </m:r>
          <m:d>
            <m:dPr>
              <m:begChr m:val="["/>
              <m:endChr m:val="]"/>
              <m:ctrlPr>
                <w:rPr>
                  <w:rFonts w:ascii="Cambria Math" w:hAnsi="Cambria Math" w:cs="Times New Roman"/>
                  <w:i/>
                  <w:sz w:val="28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</w:rPr>
                    <m:t>σ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</w:rPr>
                    <m:t>см</m:t>
                  </m:r>
                </m:sub>
              </m:sSub>
            </m:e>
          </m:d>
          <m:r>
            <w:rPr>
              <w:rFonts w:ascii="Cambria Math" w:hAnsi="Cambria Math" w:cs="Times New Roman"/>
              <w:sz w:val="28"/>
            </w:rPr>
            <m:t xml:space="preserve">, </m:t>
          </m:r>
        </m:oMath>
      </m:oMathPara>
    </w:p>
    <w:p w:rsidR="00DD06A9" w:rsidRDefault="00DD06A9" w:rsidP="00C84871">
      <w:pPr>
        <w:spacing w:after="0"/>
        <w:jc w:val="both"/>
        <w:rPr>
          <w:rFonts w:ascii="Times New Roman" w:eastAsiaTheme="minorEastAsia" w:hAnsi="Times New Roman" w:cs="Times New Roman"/>
          <w:sz w:val="28"/>
        </w:rPr>
      </w:pPr>
      <w:r>
        <w:rPr>
          <w:rFonts w:ascii="Times New Roman" w:eastAsiaTheme="minorEastAsia" w:hAnsi="Times New Roman" w:cs="Times New Roman"/>
          <w:sz w:val="28"/>
        </w:rPr>
        <w:t xml:space="preserve">где </w:t>
      </w:r>
      <m:oMath>
        <m:r>
          <w:rPr>
            <w:rFonts w:ascii="Cambria Math" w:hAnsi="Cambria Math" w:cs="Times New Roman"/>
            <w:sz w:val="28"/>
          </w:rPr>
          <m:t>T-</m:t>
        </m:r>
      </m:oMath>
      <w:r>
        <w:rPr>
          <w:rFonts w:ascii="Times New Roman" w:eastAsiaTheme="minorEastAsia" w:hAnsi="Times New Roman" w:cs="Times New Roman"/>
          <w:sz w:val="28"/>
        </w:rPr>
        <w:t xml:space="preserve"> вращающий момент;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lang w:val="en-US"/>
              </w:rPr>
              <m:t>A</m:t>
            </m:r>
          </m:e>
          <m:sub>
            <w:proofErr w:type="gramStart"/>
            <m:r>
              <w:rPr>
                <w:rFonts w:ascii="Cambria Math" w:hAnsi="Cambria Math" w:cs="Times New Roman"/>
                <w:sz w:val="28"/>
              </w:rPr>
              <m:t>см</m:t>
            </m:r>
            <w:proofErr w:type="gramEnd"/>
          </m:sub>
        </m:sSub>
        <m:r>
          <w:rPr>
            <w:rFonts w:ascii="Cambria Math" w:hAnsi="Cambria Math" w:cs="Times New Roman"/>
            <w:sz w:val="28"/>
          </w:rPr>
          <m:t>-</m:t>
        </m:r>
      </m:oMath>
      <w:r>
        <w:rPr>
          <w:rFonts w:ascii="Times New Roman" w:eastAsiaTheme="minorEastAsia" w:hAnsi="Times New Roman" w:cs="Times New Roman"/>
          <w:sz w:val="28"/>
        </w:rPr>
        <w:t xml:space="preserve"> площадь смятия; </w:t>
      </w:r>
      <m:oMath>
        <m:r>
          <w:rPr>
            <w:rFonts w:ascii="Cambria Math" w:hAnsi="Cambria Math" w:cs="Times New Roman"/>
            <w:sz w:val="28"/>
          </w:rPr>
          <m:t>h-</m:t>
        </m:r>
      </m:oMath>
      <w:r>
        <w:rPr>
          <w:rFonts w:ascii="Times New Roman" w:eastAsiaTheme="minorEastAsia" w:hAnsi="Times New Roman" w:cs="Times New Roman"/>
          <w:sz w:val="28"/>
        </w:rPr>
        <w:t xml:space="preserve"> высота шпонки;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l</m:t>
            </m:r>
          </m:e>
          <m:sub>
            <m:r>
              <w:rPr>
                <w:rFonts w:ascii="Cambria Math" w:hAnsi="Cambria Math" w:cs="Times New Roman"/>
                <w:sz w:val="28"/>
              </w:rPr>
              <m:t>p</m:t>
            </m:r>
          </m:sub>
        </m:sSub>
        <m:r>
          <w:rPr>
            <w:rFonts w:ascii="Cambria Math" w:hAnsi="Cambria Math" w:cs="Times New Roman"/>
            <w:sz w:val="28"/>
          </w:rPr>
          <m:t>-</m:t>
        </m:r>
      </m:oMath>
      <w:r>
        <w:rPr>
          <w:rFonts w:ascii="Times New Roman" w:eastAsiaTheme="minorEastAsia" w:hAnsi="Times New Roman" w:cs="Times New Roman"/>
          <w:sz w:val="28"/>
        </w:rPr>
        <w:t xml:space="preserve"> расчетная длина; для шпонок с плоскими концами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l</m:t>
            </m:r>
          </m:e>
          <m:sub>
            <m:r>
              <w:rPr>
                <w:rFonts w:ascii="Cambria Math" w:hAnsi="Cambria Math" w:cs="Times New Roman"/>
                <w:sz w:val="28"/>
              </w:rPr>
              <m:t>p</m:t>
            </m:r>
          </m:sub>
        </m:sSub>
        <m:r>
          <w:rPr>
            <w:rFonts w:ascii="Cambria Math" w:hAnsi="Cambria Math" w:cs="Times New Roman"/>
            <w:sz w:val="28"/>
          </w:rPr>
          <m:t>=l,</m:t>
        </m:r>
      </m:oMath>
      <w:r w:rsidRPr="006C4075">
        <w:rPr>
          <w:rFonts w:ascii="Times New Roman" w:eastAsiaTheme="minorEastAsia" w:hAnsi="Times New Roman" w:cs="Times New Roman"/>
          <w:sz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</w:rPr>
        <w:t xml:space="preserve">для шпонок с закругленными концами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</w:rPr>
              <m:t>l</m:t>
            </m:r>
          </m:e>
          <m:sub>
            <m:r>
              <w:rPr>
                <w:rFonts w:ascii="Cambria Math" w:hAnsi="Cambria Math" w:cs="Times New Roman"/>
                <w:sz w:val="28"/>
              </w:rPr>
              <m:t>p</m:t>
            </m:r>
          </m:sub>
        </m:sSub>
        <m:r>
          <w:rPr>
            <w:rFonts w:ascii="Cambria Math" w:hAnsi="Cambria Math" w:cs="Times New Roman"/>
            <w:sz w:val="28"/>
          </w:rPr>
          <m:t>=l-</m:t>
        </m:r>
        <m:r>
          <w:rPr>
            <w:rFonts w:ascii="Cambria Math" w:hAnsi="Cambria Math" w:cs="Times New Roman"/>
            <w:sz w:val="28"/>
            <w:lang w:val="en-US"/>
          </w:rPr>
          <m:t>b</m:t>
        </m:r>
        <m:r>
          <w:rPr>
            <w:rFonts w:ascii="Cambria Math" w:hAnsi="Cambria Math" w:cs="Times New Roman"/>
            <w:sz w:val="28"/>
          </w:rPr>
          <m:t xml:space="preserve">; </m:t>
        </m:r>
        <m:r>
          <w:rPr>
            <w:rFonts w:ascii="Cambria Math" w:hAnsi="Cambria Math" w:cs="Times New Roman"/>
            <w:sz w:val="28"/>
            <w:lang w:val="en-US"/>
          </w:rPr>
          <m:t>b</m:t>
        </m:r>
        <m:r>
          <w:rPr>
            <w:rFonts w:ascii="Cambria Math" w:hAnsi="Cambria Math" w:cs="Times New Roman"/>
            <w:sz w:val="28"/>
          </w:rPr>
          <m:t>-</m:t>
        </m:r>
      </m:oMath>
      <w:r>
        <w:rPr>
          <w:rFonts w:ascii="Times New Roman" w:eastAsiaTheme="minorEastAsia" w:hAnsi="Times New Roman" w:cs="Times New Roman"/>
          <w:sz w:val="28"/>
          <w:lang w:val="kk-KZ"/>
        </w:rPr>
        <w:t xml:space="preserve"> ширина шпонки;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</w:rPr>
          <m:t xml:space="preserve">- </m:t>
        </m:r>
      </m:oMath>
      <w:r>
        <w:rPr>
          <w:rFonts w:ascii="Times New Roman" w:eastAsiaTheme="minorEastAsia" w:hAnsi="Times New Roman" w:cs="Times New Roman"/>
          <w:sz w:val="28"/>
        </w:rPr>
        <w:t>глубина паза на валу.</w:t>
      </w:r>
    </w:p>
    <w:p w:rsidR="00C84871" w:rsidRDefault="00C84871" w:rsidP="00C84871">
      <w:pPr>
        <w:spacing w:after="0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Контрольные задания №4</w:t>
      </w:r>
    </w:p>
    <w:p w:rsidR="00C84871" w:rsidRDefault="00C84871" w:rsidP="00C84871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Контрольные задачи</w:t>
      </w:r>
      <w:r w:rsidRPr="008A7617">
        <w:rPr>
          <w:rFonts w:ascii="Times New Roman" w:hAnsi="Times New Roman" w:cs="Times New Roman"/>
          <w:sz w:val="28"/>
          <w:szCs w:val="28"/>
        </w:rPr>
        <w:t xml:space="preserve"> №1,2,3,4,5</w:t>
      </w:r>
      <w:r>
        <w:rPr>
          <w:rFonts w:ascii="Times New Roman" w:hAnsi="Times New Roman" w:cs="Times New Roman"/>
          <w:sz w:val="28"/>
          <w:szCs w:val="28"/>
        </w:rPr>
        <w:t xml:space="preserve"> по своему шифру выбирают одноступенчатый редуктор из табл. 4.1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понему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оформляют реферат. В реферате указывается кинематическая схема редуктора. </w:t>
      </w:r>
    </w:p>
    <w:p w:rsidR="00C84871" w:rsidRPr="008A7617" w:rsidRDefault="00C84871" w:rsidP="00C84871">
      <w:pPr>
        <w:spacing w:after="0"/>
        <w:ind w:firstLine="425"/>
        <w:jc w:val="right"/>
        <w:rPr>
          <w:rFonts w:ascii="Times New Roman" w:hAnsi="Times New Roman" w:cs="Times New Roman"/>
          <w:sz w:val="28"/>
          <w:szCs w:val="28"/>
        </w:rPr>
      </w:pPr>
      <w:r w:rsidRPr="008A7617">
        <w:rPr>
          <w:rFonts w:ascii="Times New Roman" w:hAnsi="Times New Roman" w:cs="Times New Roman"/>
          <w:sz w:val="28"/>
          <w:szCs w:val="28"/>
        </w:rPr>
        <w:t>Табл. 4.1</w:t>
      </w:r>
    </w:p>
    <w:tbl>
      <w:tblPr>
        <w:tblStyle w:val="a4"/>
        <w:tblpPr w:leftFromText="180" w:rightFromText="180" w:vertAnchor="page" w:horzAnchor="margin" w:tblpXSpec="center" w:tblpY="9211"/>
        <w:tblW w:w="0" w:type="auto"/>
        <w:tblLayout w:type="fixed"/>
        <w:tblLook w:val="04A0"/>
      </w:tblPr>
      <w:tblGrid>
        <w:gridCol w:w="889"/>
        <w:gridCol w:w="926"/>
        <w:gridCol w:w="925"/>
        <w:gridCol w:w="926"/>
        <w:gridCol w:w="925"/>
        <w:gridCol w:w="926"/>
        <w:gridCol w:w="925"/>
        <w:gridCol w:w="926"/>
        <w:gridCol w:w="925"/>
        <w:gridCol w:w="931"/>
      </w:tblGrid>
      <w:tr w:rsidR="00C84871" w:rsidTr="00C84871">
        <w:trPr>
          <w:trHeight w:val="360"/>
        </w:trPr>
        <w:tc>
          <w:tcPr>
            <w:tcW w:w="9224" w:type="dxa"/>
            <w:gridSpan w:val="10"/>
            <w:tcBorders>
              <w:bottom w:val="single" w:sz="4" w:space="0" w:color="auto"/>
            </w:tcBorders>
          </w:tcPr>
          <w:p w:rsidR="00C84871" w:rsidRPr="008A7617" w:rsidRDefault="00C84871" w:rsidP="00C84871">
            <w:pPr>
              <w:ind w:firstLine="42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</w:t>
            </w:r>
            <w:r w:rsidRPr="008A7617">
              <w:rPr>
                <w:rFonts w:ascii="Times New Roman" w:hAnsi="Times New Roman" w:cs="Times New Roman"/>
                <w:sz w:val="28"/>
                <w:szCs w:val="28"/>
              </w:rPr>
              <w:t>Варианты к задаче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8A7617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8A7617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8A7617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8A7617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C84871" w:rsidTr="00C84871">
        <w:trPr>
          <w:trHeight w:val="330"/>
        </w:trPr>
        <w:tc>
          <w:tcPr>
            <w:tcW w:w="9224" w:type="dxa"/>
            <w:gridSpan w:val="10"/>
            <w:tcBorders>
              <w:top w:val="single" w:sz="4" w:space="0" w:color="auto"/>
            </w:tcBorders>
          </w:tcPr>
          <w:p w:rsidR="00C84871" w:rsidRDefault="00C84871" w:rsidP="00C848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Одноступенчатые редукторы</w:t>
            </w:r>
          </w:p>
        </w:tc>
      </w:tr>
      <w:tr w:rsidR="00C84871" w:rsidTr="00C84871">
        <w:trPr>
          <w:trHeight w:val="362"/>
        </w:trPr>
        <w:tc>
          <w:tcPr>
            <w:tcW w:w="889" w:type="dxa"/>
          </w:tcPr>
          <w:p w:rsidR="00C84871" w:rsidRDefault="00C84871" w:rsidP="00C8487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26" w:type="dxa"/>
          </w:tcPr>
          <w:p w:rsidR="00C84871" w:rsidRDefault="00C84871" w:rsidP="00C8487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25" w:type="dxa"/>
          </w:tcPr>
          <w:p w:rsidR="00C84871" w:rsidRDefault="00C84871" w:rsidP="00C8487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26" w:type="dxa"/>
          </w:tcPr>
          <w:p w:rsidR="00C84871" w:rsidRDefault="00C84871" w:rsidP="00C8487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25" w:type="dxa"/>
          </w:tcPr>
          <w:p w:rsidR="00C84871" w:rsidRDefault="00C84871" w:rsidP="00C8487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926" w:type="dxa"/>
          </w:tcPr>
          <w:p w:rsidR="00C84871" w:rsidRDefault="00C84871" w:rsidP="00C8487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925" w:type="dxa"/>
          </w:tcPr>
          <w:p w:rsidR="00C84871" w:rsidRDefault="00C84871" w:rsidP="00C8487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926" w:type="dxa"/>
          </w:tcPr>
          <w:p w:rsidR="00C84871" w:rsidRDefault="00C84871" w:rsidP="00C8487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925" w:type="dxa"/>
          </w:tcPr>
          <w:p w:rsidR="00C84871" w:rsidRDefault="00C84871" w:rsidP="00C8487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931" w:type="dxa"/>
          </w:tcPr>
          <w:p w:rsidR="00C84871" w:rsidRDefault="00C84871" w:rsidP="00C8487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C84871" w:rsidTr="00C84871">
        <w:trPr>
          <w:cantSplit/>
          <w:trHeight w:val="3579"/>
        </w:trPr>
        <w:tc>
          <w:tcPr>
            <w:tcW w:w="889" w:type="dxa"/>
            <w:textDirection w:val="btLr"/>
          </w:tcPr>
          <w:p w:rsidR="00C84871" w:rsidRDefault="00C84871" w:rsidP="00C84871">
            <w:pPr>
              <w:spacing w:line="276" w:lineRule="auto"/>
              <w:ind w:left="113" w:right="11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Вертикальный редуктор</w:t>
            </w:r>
          </w:p>
        </w:tc>
        <w:tc>
          <w:tcPr>
            <w:tcW w:w="926" w:type="dxa"/>
            <w:textDirection w:val="btLr"/>
          </w:tcPr>
          <w:p w:rsidR="00C84871" w:rsidRDefault="00C84871" w:rsidP="00C84871">
            <w:pPr>
              <w:spacing w:line="276" w:lineRule="auto"/>
              <w:ind w:left="113" w:right="11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Горизонтальный редуктор</w:t>
            </w:r>
          </w:p>
        </w:tc>
        <w:tc>
          <w:tcPr>
            <w:tcW w:w="925" w:type="dxa"/>
            <w:textDirection w:val="btLr"/>
          </w:tcPr>
          <w:p w:rsidR="00C84871" w:rsidRDefault="00C84871" w:rsidP="00C84871">
            <w:pPr>
              <w:spacing w:line="276" w:lineRule="auto"/>
              <w:ind w:left="113" w:right="11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Конический редуктор</w:t>
            </w:r>
          </w:p>
        </w:tc>
        <w:tc>
          <w:tcPr>
            <w:tcW w:w="926" w:type="dxa"/>
            <w:textDirection w:val="btLr"/>
          </w:tcPr>
          <w:p w:rsidR="00C84871" w:rsidRDefault="00C84871" w:rsidP="00C84871">
            <w:pPr>
              <w:spacing w:line="276" w:lineRule="auto"/>
              <w:ind w:left="113" w:right="11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Червячный редуктор</w:t>
            </w:r>
          </w:p>
        </w:tc>
        <w:tc>
          <w:tcPr>
            <w:tcW w:w="925" w:type="dxa"/>
            <w:textDirection w:val="btLr"/>
          </w:tcPr>
          <w:p w:rsidR="00C84871" w:rsidRDefault="00C84871" w:rsidP="00C84871">
            <w:pPr>
              <w:spacing w:line="276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Планетарно одноступенчатый редуктор</w:t>
            </w:r>
          </w:p>
        </w:tc>
        <w:tc>
          <w:tcPr>
            <w:tcW w:w="926" w:type="dxa"/>
            <w:textDirection w:val="btLr"/>
          </w:tcPr>
          <w:p w:rsidR="00C84871" w:rsidRDefault="00C84871" w:rsidP="00C84871">
            <w:pPr>
              <w:spacing w:line="276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Волновые  редукторы</w:t>
            </w:r>
          </w:p>
        </w:tc>
        <w:tc>
          <w:tcPr>
            <w:tcW w:w="925" w:type="dxa"/>
            <w:textDirection w:val="btLr"/>
          </w:tcPr>
          <w:p w:rsidR="00C84871" w:rsidRDefault="00C84871" w:rsidP="00C84871">
            <w:pPr>
              <w:spacing w:line="276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Матор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редуктор</w:t>
            </w:r>
          </w:p>
        </w:tc>
        <w:tc>
          <w:tcPr>
            <w:tcW w:w="926" w:type="dxa"/>
            <w:textDirection w:val="btLr"/>
          </w:tcPr>
          <w:p w:rsidR="00C84871" w:rsidRDefault="00C84871" w:rsidP="00C84871">
            <w:pPr>
              <w:spacing w:line="276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Редуктор с двумя  ведущими</w:t>
            </w:r>
          </w:p>
        </w:tc>
        <w:tc>
          <w:tcPr>
            <w:tcW w:w="925" w:type="dxa"/>
            <w:textDirection w:val="btLr"/>
          </w:tcPr>
          <w:p w:rsidR="00C84871" w:rsidRDefault="00C84871" w:rsidP="00C84871">
            <w:pPr>
              <w:spacing w:line="276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Редуктор с двумя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ведомами</w:t>
            </w:r>
            <w:proofErr w:type="spellEnd"/>
          </w:p>
        </w:tc>
        <w:tc>
          <w:tcPr>
            <w:tcW w:w="931" w:type="dxa"/>
            <w:textDirection w:val="btLr"/>
          </w:tcPr>
          <w:p w:rsidR="00C84871" w:rsidRDefault="00C84871" w:rsidP="00C84871">
            <w:pPr>
              <w:spacing w:line="276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Редуктор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 раздвоенный ступенью</w:t>
            </w:r>
          </w:p>
        </w:tc>
      </w:tr>
    </w:tbl>
    <w:p w:rsidR="00C84871" w:rsidRDefault="00C84871" w:rsidP="00C84871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C84871" w:rsidRDefault="00C84871" w:rsidP="00C84871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Контрольные задачи</w:t>
      </w:r>
      <w:r w:rsidRPr="008A7617">
        <w:rPr>
          <w:rFonts w:ascii="Times New Roman" w:hAnsi="Times New Roman" w:cs="Times New Roman"/>
          <w:sz w:val="28"/>
          <w:szCs w:val="28"/>
        </w:rPr>
        <w:t xml:space="preserve"> №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8A7617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8A7617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8A7617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8A7617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10 по своему шифру выбирают двухступенчатый редуктор из табл. 4.2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понему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оформляют реферат. В реферате указывается кинематическая схема редуктора. </w:t>
      </w:r>
    </w:p>
    <w:p w:rsidR="00C84871" w:rsidRPr="008A7617" w:rsidRDefault="00C84871" w:rsidP="00C84871">
      <w:pPr>
        <w:spacing w:after="0"/>
        <w:ind w:firstLine="425"/>
        <w:jc w:val="right"/>
        <w:rPr>
          <w:rFonts w:ascii="Times New Roman" w:hAnsi="Times New Roman" w:cs="Times New Roman"/>
          <w:sz w:val="28"/>
          <w:szCs w:val="28"/>
        </w:rPr>
      </w:pPr>
      <w:r w:rsidRPr="008A7617">
        <w:rPr>
          <w:rFonts w:ascii="Times New Roman" w:hAnsi="Times New Roman" w:cs="Times New Roman"/>
          <w:sz w:val="28"/>
          <w:szCs w:val="28"/>
        </w:rPr>
        <w:lastRenderedPageBreak/>
        <w:t>Табл. 4.</w:t>
      </w:r>
      <w:r>
        <w:rPr>
          <w:rFonts w:ascii="Times New Roman" w:hAnsi="Times New Roman" w:cs="Times New Roman"/>
          <w:sz w:val="28"/>
          <w:szCs w:val="28"/>
        </w:rPr>
        <w:t>2</w:t>
      </w:r>
    </w:p>
    <w:tbl>
      <w:tblPr>
        <w:tblStyle w:val="a4"/>
        <w:tblpPr w:leftFromText="180" w:rightFromText="180" w:vertAnchor="page" w:horzAnchor="margin" w:tblpXSpec="center" w:tblpY="1575"/>
        <w:tblW w:w="0" w:type="auto"/>
        <w:tblLayout w:type="fixed"/>
        <w:tblLook w:val="04A0"/>
      </w:tblPr>
      <w:tblGrid>
        <w:gridCol w:w="889"/>
        <w:gridCol w:w="926"/>
        <w:gridCol w:w="925"/>
        <w:gridCol w:w="926"/>
        <w:gridCol w:w="925"/>
        <w:gridCol w:w="926"/>
        <w:gridCol w:w="925"/>
        <w:gridCol w:w="926"/>
        <w:gridCol w:w="925"/>
        <w:gridCol w:w="931"/>
      </w:tblGrid>
      <w:tr w:rsidR="00C84871" w:rsidTr="00C84871">
        <w:trPr>
          <w:trHeight w:val="360"/>
        </w:trPr>
        <w:tc>
          <w:tcPr>
            <w:tcW w:w="9224" w:type="dxa"/>
            <w:gridSpan w:val="10"/>
            <w:tcBorders>
              <w:bottom w:val="single" w:sz="4" w:space="0" w:color="auto"/>
            </w:tcBorders>
          </w:tcPr>
          <w:p w:rsidR="00C84871" w:rsidRPr="008A7617" w:rsidRDefault="00C84871" w:rsidP="00C84871">
            <w:pPr>
              <w:ind w:firstLine="42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</w:t>
            </w:r>
            <w:r w:rsidRPr="008A7617">
              <w:rPr>
                <w:rFonts w:ascii="Times New Roman" w:hAnsi="Times New Roman" w:cs="Times New Roman"/>
                <w:sz w:val="28"/>
                <w:szCs w:val="28"/>
              </w:rPr>
              <w:t>Варианты к задаче №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8A7617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Pr="008A7617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Pr="008A7617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8A7617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C84871" w:rsidTr="00C84871">
        <w:trPr>
          <w:trHeight w:val="330"/>
        </w:trPr>
        <w:tc>
          <w:tcPr>
            <w:tcW w:w="9224" w:type="dxa"/>
            <w:gridSpan w:val="10"/>
            <w:tcBorders>
              <w:top w:val="single" w:sz="4" w:space="0" w:color="auto"/>
            </w:tcBorders>
          </w:tcPr>
          <w:p w:rsidR="00C84871" w:rsidRDefault="00C84871" w:rsidP="00C848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Двухступенчатые редукторы</w:t>
            </w:r>
          </w:p>
        </w:tc>
      </w:tr>
      <w:tr w:rsidR="00C84871" w:rsidTr="00C84871">
        <w:trPr>
          <w:trHeight w:val="362"/>
        </w:trPr>
        <w:tc>
          <w:tcPr>
            <w:tcW w:w="889" w:type="dxa"/>
          </w:tcPr>
          <w:p w:rsidR="00C84871" w:rsidRDefault="00C84871" w:rsidP="00C8487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26" w:type="dxa"/>
          </w:tcPr>
          <w:p w:rsidR="00C84871" w:rsidRDefault="00C84871" w:rsidP="00C8487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25" w:type="dxa"/>
          </w:tcPr>
          <w:p w:rsidR="00C84871" w:rsidRDefault="00C84871" w:rsidP="00C8487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26" w:type="dxa"/>
          </w:tcPr>
          <w:p w:rsidR="00C84871" w:rsidRDefault="00C84871" w:rsidP="00C8487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25" w:type="dxa"/>
          </w:tcPr>
          <w:p w:rsidR="00C84871" w:rsidRDefault="00C84871" w:rsidP="00C8487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926" w:type="dxa"/>
          </w:tcPr>
          <w:p w:rsidR="00C84871" w:rsidRDefault="00C84871" w:rsidP="00C8487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925" w:type="dxa"/>
          </w:tcPr>
          <w:p w:rsidR="00C84871" w:rsidRDefault="00C84871" w:rsidP="00C8487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926" w:type="dxa"/>
          </w:tcPr>
          <w:p w:rsidR="00C84871" w:rsidRDefault="00C84871" w:rsidP="00C8487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925" w:type="dxa"/>
          </w:tcPr>
          <w:p w:rsidR="00C84871" w:rsidRDefault="00C84871" w:rsidP="00C8487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931" w:type="dxa"/>
          </w:tcPr>
          <w:p w:rsidR="00C84871" w:rsidRDefault="00C84871" w:rsidP="00C8487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C84871" w:rsidTr="00C84871">
        <w:trPr>
          <w:cantSplit/>
          <w:trHeight w:val="3599"/>
        </w:trPr>
        <w:tc>
          <w:tcPr>
            <w:tcW w:w="889" w:type="dxa"/>
            <w:textDirection w:val="btLr"/>
          </w:tcPr>
          <w:p w:rsidR="00C84871" w:rsidRDefault="00C84871" w:rsidP="00C84871">
            <w:pPr>
              <w:spacing w:line="276" w:lineRule="auto"/>
              <w:ind w:left="113" w:right="11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Вертикальный цилиндрический редуктор</w:t>
            </w:r>
          </w:p>
        </w:tc>
        <w:tc>
          <w:tcPr>
            <w:tcW w:w="926" w:type="dxa"/>
            <w:textDirection w:val="btLr"/>
          </w:tcPr>
          <w:p w:rsidR="00C84871" w:rsidRPr="00FA30DE" w:rsidRDefault="00C84871" w:rsidP="00C84871">
            <w:pPr>
              <w:spacing w:line="276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Горизонтально – развернутый  редуктор</w:t>
            </w:r>
          </w:p>
        </w:tc>
        <w:tc>
          <w:tcPr>
            <w:tcW w:w="925" w:type="dxa"/>
            <w:textDirection w:val="btLr"/>
          </w:tcPr>
          <w:p w:rsidR="00C84871" w:rsidRDefault="00C84871" w:rsidP="00C84871">
            <w:pPr>
              <w:spacing w:line="276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Саосно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вертикальный  редуктор</w:t>
            </w:r>
          </w:p>
        </w:tc>
        <w:tc>
          <w:tcPr>
            <w:tcW w:w="926" w:type="dxa"/>
            <w:textDirection w:val="btLr"/>
          </w:tcPr>
          <w:p w:rsidR="00C84871" w:rsidRDefault="00C84871" w:rsidP="00C84871">
            <w:pPr>
              <w:spacing w:line="276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Саосно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горизонтальный  редуктор</w:t>
            </w:r>
          </w:p>
        </w:tc>
        <w:tc>
          <w:tcPr>
            <w:tcW w:w="925" w:type="dxa"/>
            <w:textDirection w:val="btLr"/>
          </w:tcPr>
          <w:p w:rsidR="00C84871" w:rsidRDefault="00C84871" w:rsidP="00C84871">
            <w:pPr>
              <w:spacing w:line="276" w:lineRule="auto"/>
              <w:ind w:left="113" w:right="11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Коническо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цилиндрический редуктор</w:t>
            </w:r>
          </w:p>
        </w:tc>
        <w:tc>
          <w:tcPr>
            <w:tcW w:w="926" w:type="dxa"/>
            <w:textDirection w:val="btLr"/>
          </w:tcPr>
          <w:p w:rsidR="00C84871" w:rsidRDefault="00C84871" w:rsidP="00C84871">
            <w:pPr>
              <w:spacing w:line="276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Зубчато – червячный редуктор</w:t>
            </w:r>
          </w:p>
        </w:tc>
        <w:tc>
          <w:tcPr>
            <w:tcW w:w="925" w:type="dxa"/>
            <w:textDirection w:val="btLr"/>
          </w:tcPr>
          <w:p w:rsidR="00C84871" w:rsidRDefault="00C84871" w:rsidP="00C84871">
            <w:pPr>
              <w:spacing w:line="276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Червячно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зубчатый редуктор</w:t>
            </w:r>
          </w:p>
        </w:tc>
        <w:tc>
          <w:tcPr>
            <w:tcW w:w="926" w:type="dxa"/>
            <w:textDirection w:val="btLr"/>
          </w:tcPr>
          <w:p w:rsidR="00C84871" w:rsidRDefault="00C84871" w:rsidP="00C84871">
            <w:pPr>
              <w:spacing w:line="276" w:lineRule="auto"/>
              <w:ind w:left="113" w:right="11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Планетарно двухступенчатый редуктор</w:t>
            </w:r>
          </w:p>
        </w:tc>
        <w:tc>
          <w:tcPr>
            <w:tcW w:w="925" w:type="dxa"/>
            <w:textDirection w:val="btLr"/>
          </w:tcPr>
          <w:p w:rsidR="00C84871" w:rsidRDefault="00C84871" w:rsidP="00C84871">
            <w:pPr>
              <w:spacing w:line="276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Редуктор с раздвоенной  быстроходной  ступенью</w:t>
            </w:r>
          </w:p>
        </w:tc>
        <w:tc>
          <w:tcPr>
            <w:tcW w:w="931" w:type="dxa"/>
            <w:textDirection w:val="btLr"/>
          </w:tcPr>
          <w:p w:rsidR="00C84871" w:rsidRDefault="00C84871" w:rsidP="00C84871">
            <w:pPr>
              <w:spacing w:line="276" w:lineRule="auto"/>
              <w:ind w:left="113" w:right="11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Редуктор с раздвоенной тихоходной ступенью </w:t>
            </w:r>
          </w:p>
        </w:tc>
      </w:tr>
    </w:tbl>
    <w:p w:rsidR="00873383" w:rsidRPr="00C84871" w:rsidRDefault="00873383" w:rsidP="00C84871">
      <w:pPr>
        <w:spacing w:before="240"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5505">
        <w:rPr>
          <w:rFonts w:ascii="Times New Roman" w:hAnsi="Times New Roman" w:cs="Times New Roman"/>
          <w:b/>
          <w:sz w:val="28"/>
          <w:szCs w:val="24"/>
          <w:lang w:val="kk-KZ"/>
        </w:rPr>
        <w:t xml:space="preserve">Указания к выполнению </w:t>
      </w:r>
      <w:r>
        <w:rPr>
          <w:rFonts w:ascii="Times New Roman" w:hAnsi="Times New Roman" w:cs="Times New Roman"/>
          <w:b/>
          <w:sz w:val="28"/>
          <w:szCs w:val="24"/>
          <w:lang w:val="kk-KZ"/>
        </w:rPr>
        <w:t xml:space="preserve">четвертой </w:t>
      </w:r>
      <w:r w:rsidRPr="00705505">
        <w:rPr>
          <w:rFonts w:ascii="Times New Roman" w:hAnsi="Times New Roman" w:cs="Times New Roman"/>
          <w:b/>
          <w:sz w:val="28"/>
          <w:szCs w:val="24"/>
          <w:lang w:val="kk-KZ"/>
        </w:rPr>
        <w:t>группы задач</w:t>
      </w:r>
    </w:p>
    <w:p w:rsidR="00873383" w:rsidRDefault="00873383" w:rsidP="00C84871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552DDC">
        <w:rPr>
          <w:rFonts w:ascii="Times New Roman" w:hAnsi="Times New Roman" w:cs="Times New Roman"/>
          <w:sz w:val="28"/>
          <w:szCs w:val="28"/>
        </w:rPr>
        <w:t xml:space="preserve">Редукторы – это агрегаты, включающие одну или несколько передач зацеплением, смонтированных в корпусе. Они предназначены в основном </w:t>
      </w:r>
      <w:proofErr w:type="gramStart"/>
      <w:r w:rsidRPr="00552DDC">
        <w:rPr>
          <w:rFonts w:ascii="Times New Roman" w:hAnsi="Times New Roman" w:cs="Times New Roman"/>
          <w:sz w:val="28"/>
          <w:szCs w:val="28"/>
        </w:rPr>
        <w:t>для</w:t>
      </w:r>
      <w:proofErr w:type="gramEnd"/>
      <w:r w:rsidRPr="00552DD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52DDC">
        <w:rPr>
          <w:rFonts w:ascii="Times New Roman" w:hAnsi="Times New Roman" w:cs="Times New Roman"/>
          <w:sz w:val="28"/>
          <w:szCs w:val="28"/>
        </w:rPr>
        <w:t>понижены</w:t>
      </w:r>
      <w:proofErr w:type="gramEnd"/>
      <w:r w:rsidRPr="00552DDC">
        <w:rPr>
          <w:rFonts w:ascii="Times New Roman" w:hAnsi="Times New Roman" w:cs="Times New Roman"/>
          <w:sz w:val="28"/>
          <w:szCs w:val="28"/>
        </w:rPr>
        <w:t xml:space="preserve"> частоты вращения и, соответственно, увеличения вращающего момента, им</w:t>
      </w:r>
      <w:r>
        <w:rPr>
          <w:rFonts w:ascii="Times New Roman" w:hAnsi="Times New Roman" w:cs="Times New Roman"/>
          <w:sz w:val="28"/>
          <w:szCs w:val="28"/>
        </w:rPr>
        <w:t>еют в</w:t>
      </w:r>
      <w:r w:rsidRPr="00552DDC">
        <w:rPr>
          <w:rFonts w:ascii="Times New Roman" w:hAnsi="Times New Roman" w:cs="Times New Roman"/>
          <w:sz w:val="28"/>
          <w:szCs w:val="28"/>
        </w:rPr>
        <w:t>ходной</w:t>
      </w:r>
      <w:r>
        <w:rPr>
          <w:rFonts w:ascii="Times New Roman" w:hAnsi="Times New Roman" w:cs="Times New Roman"/>
          <w:sz w:val="28"/>
          <w:szCs w:val="28"/>
        </w:rPr>
        <w:t xml:space="preserve"> и выходной валы. Если двигатель соединен с редуктором с помощью фланца (или встроен в него), то такой агрегат называют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мотор-редуктором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Редукторы и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мотор-редукторы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классифицируют по нескольким признакам, важнейшими из которых являются: тип используемых передач, количество ступеней, взаимное расположение осей и их положение в пространстве, способ крепления и др.</w:t>
      </w:r>
    </w:p>
    <w:p w:rsidR="00873383" w:rsidRDefault="00873383" w:rsidP="0012587F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Тип передачи – важнейший классификационный признак, по которому разделяют редукторы и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мотор-редукторы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>. Име</w:t>
      </w:r>
      <w:r w:rsidR="0012587F">
        <w:rPr>
          <w:rFonts w:ascii="Times New Roman" w:hAnsi="Times New Roman" w:cs="Times New Roman"/>
          <w:sz w:val="28"/>
          <w:szCs w:val="28"/>
        </w:rPr>
        <w:t xml:space="preserve">ются следующие типы редукторов: </w:t>
      </w:r>
      <w:r>
        <w:rPr>
          <w:rFonts w:ascii="Times New Roman" w:hAnsi="Times New Roman" w:cs="Times New Roman"/>
          <w:sz w:val="28"/>
          <w:szCs w:val="28"/>
        </w:rPr>
        <w:t>зубчатые цилиндрические (прямозубые, косозубые, и шевронные);</w:t>
      </w:r>
      <w:r w:rsidR="0012587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зубчатые конические (с прямыми, тангенциальными и круговыми зубьями);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</w:rPr>
        <w:t>червячные</w:t>
      </w:r>
      <w:r w:rsidRPr="002B0BD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(цилиндрические и глобоидные)</w:t>
      </w:r>
      <w:r>
        <w:rPr>
          <w:rFonts w:ascii="Times New Roman" w:hAnsi="Times New Roman" w:cs="Times New Roman"/>
          <w:sz w:val="28"/>
          <w:szCs w:val="28"/>
          <w:lang w:val="kk-KZ"/>
        </w:rPr>
        <w:t>;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планетарные (передачи с подвижными осями каких-либо колес); несмотря на то, что в них используют, как правило, цилиндрические или конические передачи, их выделяют в самостоятельную подгруппу;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волновые (передачи с гибкими колесами);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гипоидные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спироидные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(сюда относят все другие виды </w:t>
      </w:r>
      <w:proofErr w:type="spellStart"/>
      <w:r>
        <w:rPr>
          <w:rFonts w:ascii="Times New Roman" w:hAnsi="Times New Roman" w:cs="Times New Roman"/>
          <w:sz w:val="28"/>
          <w:szCs w:val="28"/>
        </w:rPr>
        <w:t>гиперболоидных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передач за исключением червячных и винтовых);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комбинированные (многоступенчатые, </w:t>
      </w:r>
      <w:proofErr w:type="gramStart"/>
      <w:r>
        <w:rPr>
          <w:rFonts w:ascii="Times New Roman" w:hAnsi="Times New Roman" w:cs="Times New Roman"/>
          <w:sz w:val="28"/>
          <w:szCs w:val="28"/>
        </w:rPr>
        <w:t>ступени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которых состоят из различных типов передач).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количеству ступеней редукторы и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мотор-редукторы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делят на одно и многоступенчатые, включающие ступени как одного типа передач, так и нескольких типов. Редукторы с большим числом ступеней изготовляют только как специальные.</w:t>
      </w:r>
    </w:p>
    <w:p w:rsidR="00873383" w:rsidRDefault="00873383" w:rsidP="005307AB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взаимному расположению осей редукторы и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мотор-редукторы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могут быть:</w:t>
      </w:r>
      <w:r w:rsidR="005307A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307AB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оосными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(например, зубчат</w:t>
      </w:r>
      <w:r w:rsidR="005307AB">
        <w:rPr>
          <w:rFonts w:ascii="Times New Roman" w:hAnsi="Times New Roman" w:cs="Times New Roman"/>
          <w:sz w:val="28"/>
          <w:szCs w:val="28"/>
        </w:rPr>
        <w:t>ые двухступенчатые, планетарные</w:t>
      </w:r>
      <w:r>
        <w:rPr>
          <w:rFonts w:ascii="Times New Roman" w:hAnsi="Times New Roman" w:cs="Times New Roman"/>
          <w:sz w:val="28"/>
          <w:szCs w:val="28"/>
        </w:rPr>
        <w:t>),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параллельными осями (например, </w:t>
      </w:r>
      <w:proofErr w:type="gramStart"/>
      <w:r>
        <w:rPr>
          <w:rFonts w:ascii="Times New Roman" w:hAnsi="Times New Roman" w:cs="Times New Roman"/>
          <w:sz w:val="28"/>
          <w:szCs w:val="28"/>
        </w:rPr>
        <w:t>зубчатые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цилиндрические одно- и многоступенчатые, червячные двухступенчатые),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пересекающимися осями (например, </w:t>
      </w:r>
      <w:proofErr w:type="gramStart"/>
      <w:r>
        <w:rPr>
          <w:rFonts w:ascii="Times New Roman" w:hAnsi="Times New Roman" w:cs="Times New Roman"/>
          <w:sz w:val="28"/>
          <w:szCs w:val="28"/>
        </w:rPr>
        <w:t>конические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одноступенчатые),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перекрещивающимися осями (например, </w:t>
      </w:r>
      <w:proofErr w:type="gramStart"/>
      <w:r>
        <w:rPr>
          <w:rFonts w:ascii="Times New Roman" w:hAnsi="Times New Roman" w:cs="Times New Roman"/>
          <w:sz w:val="28"/>
          <w:szCs w:val="28"/>
        </w:rPr>
        <w:t>червячные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одно- и двухступенчатые, зубчатые винтовые, гипоидные);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расположению осей в пространстве:</w:t>
      </w:r>
    </w:p>
    <w:p w:rsidR="00873383" w:rsidRPr="00084FAE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горизонтальными осями;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вертикальной осью выходного (тихоходного) вала,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вертикальной осью входного (быстроходного) вала,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вертикальными осями,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универсальными;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способу крепления: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лапах, выполненных </w:t>
      </w:r>
      <w:proofErr w:type="gramStart"/>
      <w:r>
        <w:rPr>
          <w:rFonts w:ascii="Times New Roman" w:hAnsi="Times New Roman" w:cs="Times New Roman"/>
          <w:sz w:val="28"/>
          <w:szCs w:val="28"/>
        </w:rPr>
        <w:t>за одно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 корпусом,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отъемными лапами,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фланцем со стороны выходного или входного вала.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Классификацируют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редукторы и по другим признакам, например по назначению (редукторы общего назначения и специальные), областям применения (для работы в умеренном климате, тропическом в высотных условиях и др.), быстроходности, ресурсу и т.д.</w:t>
      </w:r>
    </w:p>
    <w:p w:rsidR="00873383" w:rsidRPr="00B47F4D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6069C9">
        <w:rPr>
          <w:rFonts w:ascii="Times New Roman" w:hAnsi="Times New Roman" w:cs="Times New Roman"/>
          <w:i/>
          <w:sz w:val="28"/>
          <w:szCs w:val="28"/>
        </w:rPr>
        <w:t>Цилиндрические редукторы</w:t>
      </w:r>
      <w:r>
        <w:rPr>
          <w:rFonts w:ascii="Times New Roman" w:hAnsi="Times New Roman" w:cs="Times New Roman"/>
          <w:sz w:val="28"/>
          <w:szCs w:val="28"/>
        </w:rPr>
        <w:t xml:space="preserve"> применяют для передачи вращательного движения между параллельными или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соосными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валами. Эти редукторы обладают высоким КПД (0,94 – 0,98 в одной ступени) и значительной долговечностью: редукторы общего назначения – до 36тыс. ч, а специальные – до 50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тыс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>, ч. Они могут быть использованы в быстроходных механизмах: входная частота вращения редукторов общего назначения – до 60 с</w:t>
      </w:r>
      <w:r w:rsidRPr="00595ECC">
        <w:rPr>
          <w:rFonts w:ascii="Times New Roman" w:hAnsi="Times New Roman" w:cs="Times New Roman"/>
          <w:sz w:val="28"/>
          <w:szCs w:val="28"/>
          <w:vertAlign w:val="superscript"/>
        </w:rPr>
        <w:t>-1</w:t>
      </w:r>
      <w:r>
        <w:rPr>
          <w:rFonts w:ascii="Times New Roman" w:hAnsi="Times New Roman" w:cs="Times New Roman"/>
          <w:sz w:val="28"/>
          <w:szCs w:val="28"/>
        </w:rPr>
        <w:t xml:space="preserve">, а специальных, изготовленных с высокой точностью – более 200 </w:t>
      </w:r>
      <w:r w:rsidRPr="00595ECC">
        <w:rPr>
          <w:rFonts w:ascii="Times New Roman" w:hAnsi="Times New Roman" w:cs="Times New Roman"/>
          <w:sz w:val="28"/>
          <w:szCs w:val="28"/>
          <w:vertAlign w:val="superscript"/>
        </w:rPr>
        <w:t>с-1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Цилиндрические редукторы имеют следующие диапазоны передаточных чисел: одноступенчатые 1 – 15 (редукторы общего назначения до 8), двухступенчатые 10 – 50, трехступенчатые 40 – 250.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Недостатками этих редукторов являются: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повышенная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виброактивность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которую можно несколько снизить применением косозубых и шевронных </w:t>
      </w:r>
      <w:r>
        <w:rPr>
          <w:rFonts w:ascii="Times New Roman" w:hAnsi="Times New Roman" w:cs="Times New Roman"/>
          <w:sz w:val="28"/>
          <w:szCs w:val="28"/>
        </w:rPr>
        <w:lastRenderedPageBreak/>
        <w:t>передач; большие габариты для высоких значений передаточных чисел. Цилиндрические передачи внутреннего зацепления применяют только в специальных редукторах в связи с присущими им недостатками (например, консольное расположение зубчатого колеса, необходимость в большей жесткости опор).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C26EB">
        <w:rPr>
          <w:rFonts w:ascii="Times New Roman" w:hAnsi="Times New Roman" w:cs="Times New Roman"/>
          <w:i/>
          <w:sz w:val="28"/>
          <w:szCs w:val="28"/>
        </w:rPr>
        <w:t xml:space="preserve">Конические редукторы </w:t>
      </w:r>
      <w:r>
        <w:rPr>
          <w:rFonts w:ascii="Times New Roman" w:hAnsi="Times New Roman" w:cs="Times New Roman"/>
          <w:sz w:val="28"/>
          <w:szCs w:val="28"/>
        </w:rPr>
        <w:t>более сложные по сравнению с цилиндрическими: применяют их для передачи вращательного движения между пересекающимися (обычно под прямым углом) валами.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Их КПД несколько меньше (0,9 – 0,96 в одной ступени), ниже и рабочие скорости.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Используют в основном одноступенчатые конические редукторы, многоступенчатые выполняют </w:t>
      </w:r>
      <w:proofErr w:type="gramStart"/>
      <w:r>
        <w:rPr>
          <w:rFonts w:ascii="Times New Roman" w:hAnsi="Times New Roman" w:cs="Times New Roman"/>
          <w:sz w:val="28"/>
          <w:szCs w:val="28"/>
        </w:rPr>
        <w:t>комбинированными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(главным образом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коническо-цилиндрическими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). Диапазоны передаточных чисел такие же, как и у цилиндрических редукторов.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виброактивности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конических редукторов с прямыми зубьями несколько выше, чем соответствующих цилиндрических, а у редукторов с тангенциальными и круговыми зубьями примерно такой же, как </w:t>
      </w:r>
      <w:proofErr w:type="gramStart"/>
      <w:r>
        <w:rPr>
          <w:rFonts w:ascii="Times New Roman" w:hAnsi="Times New Roman" w:cs="Times New Roman"/>
          <w:sz w:val="28"/>
          <w:szCs w:val="28"/>
        </w:rPr>
        <w:t>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косозубых цилиндрических.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 недостаткам конических редукторов можно отнести большие материалоемкость и трудоемкость изготовления, чем цилиндрических, необходимость в осевых регулировках, зависимость контактных напряжений в зубьях от осевого зазора в подшипниках, наличие относительно больших подшипников на шестерне, так как она обычно имеет консольное крепление.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923288">
        <w:rPr>
          <w:rFonts w:ascii="Times New Roman" w:hAnsi="Times New Roman" w:cs="Times New Roman"/>
          <w:i/>
          <w:sz w:val="28"/>
          <w:szCs w:val="28"/>
        </w:rPr>
        <w:t>Планетарные редукторы</w:t>
      </w:r>
      <w:r>
        <w:rPr>
          <w:rFonts w:ascii="Times New Roman" w:hAnsi="Times New Roman" w:cs="Times New Roman"/>
          <w:sz w:val="28"/>
          <w:szCs w:val="28"/>
        </w:rPr>
        <w:t xml:space="preserve"> еще более сложные и дорогие. В них оси нескольких колес, называемых сателлитами, закреплены на подвижной детали (</w:t>
      </w:r>
      <w:proofErr w:type="spellStart"/>
      <w:r>
        <w:rPr>
          <w:rFonts w:ascii="Times New Roman" w:hAnsi="Times New Roman" w:cs="Times New Roman"/>
          <w:sz w:val="28"/>
          <w:szCs w:val="28"/>
        </w:rPr>
        <w:t>водиле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). Их КПД достаточно высок (0,9 – 0,95 в одной ступени). Такие редукторы имеют различные конструктивные исполнения в зависимости от того, какой тип передачи используется (например, зубчатые цилиндрические передачи наружного или внутреннего зацепления, конические), какое из центральных колес неподвижно, а также от других признаков (например, с раздвоенным сателлитом и т.д.). 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Существенным преимуществом планетарных редукторов является малая удельная материалоемкость при достаточно большой нагрузочной способности и долговечности, что объясняется наличием </w:t>
      </w:r>
      <w:proofErr w:type="spellStart"/>
      <w:r>
        <w:rPr>
          <w:rFonts w:ascii="Times New Roman" w:hAnsi="Times New Roman" w:cs="Times New Roman"/>
          <w:sz w:val="28"/>
          <w:szCs w:val="28"/>
        </w:rPr>
        <w:t>многопарного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зацепления (передача мощности осуществляется несколькими потоками) и, несмотря на это довольно высокий КПД.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Наряду с перечисленными типами редукторов находят применение редукторы со </w:t>
      </w:r>
      <w:proofErr w:type="spellStart"/>
      <w:r>
        <w:rPr>
          <w:rFonts w:ascii="Times New Roman" w:hAnsi="Times New Roman" w:cs="Times New Roman"/>
          <w:sz w:val="28"/>
          <w:szCs w:val="28"/>
        </w:rPr>
        <w:t>спироидными</w:t>
      </w:r>
      <w:proofErr w:type="spellEnd"/>
      <w:r>
        <w:rPr>
          <w:rFonts w:ascii="Times New Roman" w:hAnsi="Times New Roman" w:cs="Times New Roman"/>
          <w:sz w:val="28"/>
          <w:szCs w:val="28"/>
        </w:rPr>
        <w:t>, гипоидными и волновыми передачами, сведения о которых можно найти в специальной литературе.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Из </w:t>
      </w:r>
      <w:r w:rsidRPr="00D546CB">
        <w:rPr>
          <w:rFonts w:ascii="Times New Roman" w:hAnsi="Times New Roman" w:cs="Times New Roman"/>
          <w:i/>
          <w:sz w:val="28"/>
          <w:szCs w:val="28"/>
        </w:rPr>
        <w:t>комбинированных</w:t>
      </w:r>
      <w:r>
        <w:rPr>
          <w:rFonts w:ascii="Times New Roman" w:hAnsi="Times New Roman" w:cs="Times New Roman"/>
          <w:sz w:val="28"/>
          <w:szCs w:val="28"/>
        </w:rPr>
        <w:t xml:space="preserve"> в качестве редукторов общего назначения используют главным образом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коническо-цилиндрические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планетарно-зубчатые, червячно-цилиндрические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цилиндрическо-червячные</w:t>
      </w:r>
      <w:proofErr w:type="spellEnd"/>
      <w:r>
        <w:rPr>
          <w:rFonts w:ascii="Times New Roman" w:hAnsi="Times New Roman" w:cs="Times New Roman"/>
          <w:sz w:val="28"/>
          <w:szCs w:val="28"/>
        </w:rPr>
        <w:t>. Другие типы комбинированных редукторов изготовляют лишь как специальные.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D546CB">
        <w:rPr>
          <w:rFonts w:ascii="Times New Roman" w:hAnsi="Times New Roman" w:cs="Times New Roman"/>
          <w:i/>
          <w:sz w:val="28"/>
          <w:szCs w:val="28"/>
        </w:rPr>
        <w:t xml:space="preserve">Червячные редукторы </w:t>
      </w:r>
      <w:r>
        <w:rPr>
          <w:rFonts w:ascii="Times New Roman" w:hAnsi="Times New Roman" w:cs="Times New Roman"/>
          <w:sz w:val="28"/>
          <w:szCs w:val="28"/>
        </w:rPr>
        <w:t>(цилиндрические и глобоидные) применяют при передаче движения между скрещивающимися (обычно под углом 90</w:t>
      </w:r>
      <w:r w:rsidRPr="00D546CB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>
        <w:rPr>
          <w:rFonts w:ascii="Times New Roman" w:hAnsi="Times New Roman" w:cs="Times New Roman"/>
          <w:sz w:val="28"/>
          <w:szCs w:val="28"/>
        </w:rPr>
        <w:t>) осями.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Одним из существенных преимуществ червячных редукторов по сравнению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зубчатыми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является возможность получить большое передаточное число в одной ступени (до 80 в редукторах общего назначения и до нескольких сотен в специальных редукторах). Им присущи также бесшумность в работе, высокая плавность хода, самоторможение (что позволяет исключать из привода тормозные устройства), а также некоторые компоновочные преимущества, например </w:t>
      </w:r>
      <w:proofErr w:type="gramStart"/>
      <w:r>
        <w:rPr>
          <w:rFonts w:ascii="Times New Roman" w:hAnsi="Times New Roman" w:cs="Times New Roman"/>
          <w:sz w:val="28"/>
          <w:szCs w:val="28"/>
        </w:rPr>
        <w:t>возможность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иметь двухсторонний выходной вал.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 недостаткам червячных редукторов следует отнести: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необходимость применения дорогих антифрикционных материалов (высокооловянных и оловянно-никелевых </w:t>
      </w:r>
      <w:proofErr w:type="spellStart"/>
      <w:r>
        <w:rPr>
          <w:rFonts w:ascii="Times New Roman" w:hAnsi="Times New Roman" w:cs="Times New Roman"/>
          <w:sz w:val="28"/>
          <w:szCs w:val="28"/>
        </w:rPr>
        <w:t>броиз</w:t>
      </w:r>
      <w:proofErr w:type="spellEnd"/>
      <w:r>
        <w:rPr>
          <w:rFonts w:ascii="Times New Roman" w:hAnsi="Times New Roman" w:cs="Times New Roman"/>
          <w:sz w:val="28"/>
          <w:szCs w:val="28"/>
        </w:rPr>
        <w:t>),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относительно низкий КПД.</w:t>
      </w:r>
    </w:p>
    <w:p w:rsidR="00873383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Все вышесказанное относится как к цилиндрическим, так и к глобоидным редукторам. </w:t>
      </w:r>
      <w:proofErr w:type="gramStart"/>
      <w:r>
        <w:rPr>
          <w:rFonts w:ascii="Times New Roman" w:hAnsi="Times New Roman" w:cs="Times New Roman"/>
          <w:sz w:val="28"/>
          <w:szCs w:val="28"/>
        </w:rPr>
        <w:t>Однако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несмотря на то что глобоидным редукторам свойственны большие нагрузочная способность и КПД по сравнению с цилиндрическими, пока они имеют ограниченное применение, так как более сложны в изготовлении и эксплуатации. Глобоидные редукторы используют главным образом в лифтах, грузоподъемных лебедках и других специальных механизмах.</w:t>
      </w:r>
    </w:p>
    <w:p w:rsidR="00873383" w:rsidRPr="00D546CB" w:rsidRDefault="00873383" w:rsidP="00873383">
      <w:pPr>
        <w:tabs>
          <w:tab w:val="left" w:pos="709"/>
        </w:tabs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Преимуществами червячных редукторов (цилиндрических и глобоидных) объясняется их широкое распространение в народном хозяйстве. На представлены циклограммы распределения выпуска редукторов общего назначения по типам используемых передач, а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теоритическая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кривая плотности распределения потребности в редукторах общего назначения по передаточным числам, построенная на основании анализа фактического выпуска редукторов специализированными заводами.</w:t>
      </w:r>
    </w:p>
    <w:p w:rsidR="0069006C" w:rsidRDefault="0069006C" w:rsidP="0069006C">
      <w:pPr>
        <w:spacing w:after="0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6744A" w:rsidRDefault="0076744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5307AB" w:rsidRDefault="002319CC" w:rsidP="0069006C">
      <w:pPr>
        <w:spacing w:after="0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lastRenderedPageBreak/>
        <w:t>Рекемендуемые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литературы</w:t>
      </w:r>
    </w:p>
    <w:p w:rsidR="002319CC" w:rsidRDefault="002319CC" w:rsidP="0069006C">
      <w:pPr>
        <w:spacing w:after="0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319CC" w:rsidRDefault="002319CC" w:rsidP="002319CC">
      <w:pPr>
        <w:pStyle w:val="a3"/>
        <w:numPr>
          <w:ilvl w:val="0"/>
          <w:numId w:val="6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Олофинская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В.П. Детали машин. Краткий курс и тестовые задания: </w:t>
      </w:r>
      <w:proofErr w:type="spellStart"/>
      <w:r>
        <w:rPr>
          <w:rFonts w:ascii="Times New Roman" w:hAnsi="Times New Roman" w:cs="Times New Roman"/>
          <w:sz w:val="28"/>
          <w:szCs w:val="28"/>
        </w:rPr>
        <w:t>Учеб</w:t>
      </w:r>
      <w:proofErr w:type="gramStart"/>
      <w:r>
        <w:rPr>
          <w:rFonts w:ascii="Times New Roman" w:hAnsi="Times New Roman" w:cs="Times New Roman"/>
          <w:sz w:val="28"/>
          <w:szCs w:val="28"/>
        </w:rPr>
        <w:t>.п</w:t>
      </w:r>
      <w:proofErr w:type="gramEnd"/>
      <w:r>
        <w:rPr>
          <w:rFonts w:ascii="Times New Roman" w:hAnsi="Times New Roman" w:cs="Times New Roman"/>
          <w:sz w:val="28"/>
          <w:szCs w:val="28"/>
        </w:rPr>
        <w:t>особие</w:t>
      </w:r>
      <w:proofErr w:type="spellEnd"/>
      <w:r>
        <w:rPr>
          <w:rFonts w:ascii="Times New Roman" w:hAnsi="Times New Roman" w:cs="Times New Roman"/>
          <w:sz w:val="28"/>
          <w:szCs w:val="28"/>
        </w:rPr>
        <w:t>. – М.: Форум: ИНФРА. М, 2006 - 208с.</w:t>
      </w:r>
    </w:p>
    <w:p w:rsidR="002319CC" w:rsidRDefault="002319CC" w:rsidP="002319CC">
      <w:pPr>
        <w:pStyle w:val="a3"/>
        <w:numPr>
          <w:ilvl w:val="0"/>
          <w:numId w:val="6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Рощин А.А. Детали машин и основы конструирование. Учебник – М. Дрофа, 2006г – 350с.</w:t>
      </w:r>
    </w:p>
    <w:p w:rsidR="002319CC" w:rsidRPr="002319CC" w:rsidRDefault="002319CC" w:rsidP="009C045F">
      <w:pPr>
        <w:pStyle w:val="a3"/>
        <w:numPr>
          <w:ilvl w:val="0"/>
          <w:numId w:val="6"/>
        </w:numPr>
        <w:spacing w:after="0" w:line="240" w:lineRule="auto"/>
        <w:ind w:left="0"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2319CC">
        <w:rPr>
          <w:rFonts w:ascii="Times New Roman" w:hAnsi="Times New Roman" w:cs="Times New Roman"/>
          <w:sz w:val="28"/>
          <w:szCs w:val="28"/>
        </w:rPr>
        <w:t xml:space="preserve">Романов </w:t>
      </w:r>
      <w:r>
        <w:rPr>
          <w:rFonts w:ascii="Times New Roman" w:hAnsi="Times New Roman" w:cs="Times New Roman"/>
          <w:sz w:val="28"/>
          <w:szCs w:val="28"/>
        </w:rPr>
        <w:t>М.Я. и др. Сборник задач по деталям машин</w:t>
      </w:r>
      <w:r w:rsidR="009C045F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="009C045F">
        <w:rPr>
          <w:rFonts w:ascii="Times New Roman" w:hAnsi="Times New Roman" w:cs="Times New Roman"/>
          <w:sz w:val="28"/>
          <w:szCs w:val="28"/>
        </w:rPr>
        <w:t>Учеб</w:t>
      </w:r>
      <w:proofErr w:type="gramStart"/>
      <w:r w:rsidR="009C045F">
        <w:rPr>
          <w:rFonts w:ascii="Times New Roman" w:hAnsi="Times New Roman" w:cs="Times New Roman"/>
          <w:sz w:val="28"/>
          <w:szCs w:val="28"/>
        </w:rPr>
        <w:t>.п</w:t>
      </w:r>
      <w:proofErr w:type="gramEnd"/>
      <w:r w:rsidR="009C045F">
        <w:rPr>
          <w:rFonts w:ascii="Times New Roman" w:hAnsi="Times New Roman" w:cs="Times New Roman"/>
          <w:sz w:val="28"/>
          <w:szCs w:val="28"/>
        </w:rPr>
        <w:t>особие</w:t>
      </w:r>
      <w:proofErr w:type="spellEnd"/>
      <w:r w:rsidR="009C045F">
        <w:rPr>
          <w:rFonts w:ascii="Times New Roman" w:hAnsi="Times New Roman" w:cs="Times New Roman"/>
          <w:sz w:val="28"/>
          <w:szCs w:val="28"/>
        </w:rPr>
        <w:t xml:space="preserve"> – М: Машиностроение, 1984г – 240с.</w:t>
      </w:r>
    </w:p>
    <w:p w:rsidR="002319CC" w:rsidRPr="002319CC" w:rsidRDefault="002319CC" w:rsidP="002319CC">
      <w:pPr>
        <w:numPr>
          <w:ilvl w:val="0"/>
          <w:numId w:val="6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2319CC">
        <w:rPr>
          <w:rFonts w:ascii="Times New Roman" w:hAnsi="Times New Roman" w:cs="Times New Roman"/>
          <w:sz w:val="28"/>
          <w:szCs w:val="28"/>
          <w:lang w:val="kk-KZ"/>
        </w:rPr>
        <w:t>«Детали машин» Атлас конструкций Под ред. Д.Н. Решитов – М., Ростов-на-Дону: Феникс, 2007г., 409с.</w:t>
      </w:r>
    </w:p>
    <w:p w:rsidR="002319CC" w:rsidRPr="002319CC" w:rsidRDefault="002319CC" w:rsidP="00637E88">
      <w:pPr>
        <w:numPr>
          <w:ilvl w:val="0"/>
          <w:numId w:val="6"/>
        </w:numPr>
        <w:spacing w:after="0" w:line="240" w:lineRule="auto"/>
        <w:ind w:left="0" w:firstLine="426"/>
        <w:rPr>
          <w:rFonts w:ascii="Times New Roman" w:hAnsi="Times New Roman" w:cs="Times New Roman"/>
          <w:sz w:val="28"/>
          <w:szCs w:val="28"/>
          <w:lang w:val="kk-KZ"/>
        </w:rPr>
      </w:pPr>
      <w:r w:rsidRPr="002319CC">
        <w:rPr>
          <w:rFonts w:ascii="Times New Roman" w:hAnsi="Times New Roman" w:cs="Times New Roman"/>
          <w:sz w:val="28"/>
          <w:szCs w:val="28"/>
          <w:lang w:val="kk-KZ"/>
        </w:rPr>
        <w:t xml:space="preserve">Бойко Л.С. и др. </w:t>
      </w:r>
      <w:r w:rsidR="009C045F">
        <w:rPr>
          <w:rFonts w:ascii="Times New Roman" w:hAnsi="Times New Roman" w:cs="Times New Roman"/>
          <w:sz w:val="28"/>
          <w:szCs w:val="28"/>
          <w:lang w:val="kk-KZ"/>
        </w:rPr>
        <w:t>Редукторы и матор-редукторы обще</w:t>
      </w:r>
      <w:r w:rsidRPr="002319CC">
        <w:rPr>
          <w:rFonts w:ascii="Times New Roman" w:hAnsi="Times New Roman" w:cs="Times New Roman"/>
          <w:sz w:val="28"/>
          <w:szCs w:val="28"/>
          <w:lang w:val="kk-KZ"/>
        </w:rPr>
        <w:t>машиностроительного применения – М: Машиностроение, 1984-247с.</w:t>
      </w:r>
    </w:p>
    <w:p w:rsidR="002319CC" w:rsidRPr="002319CC" w:rsidRDefault="002319CC" w:rsidP="002319CC">
      <w:pPr>
        <w:numPr>
          <w:ilvl w:val="0"/>
          <w:numId w:val="6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2319CC">
        <w:rPr>
          <w:rFonts w:ascii="Times New Roman" w:hAnsi="Times New Roman" w:cs="Times New Roman"/>
          <w:sz w:val="28"/>
          <w:szCs w:val="28"/>
          <w:lang w:val="kk-KZ"/>
        </w:rPr>
        <w:t>Левитан Ю.В. и др. Червячные редукторы – Л: Машиностроение, 1985-168с.</w:t>
      </w:r>
    </w:p>
    <w:p w:rsidR="002319CC" w:rsidRPr="002319CC" w:rsidRDefault="002319CC" w:rsidP="002319CC">
      <w:pPr>
        <w:spacing w:after="0"/>
        <w:ind w:left="425"/>
        <w:jc w:val="both"/>
        <w:rPr>
          <w:rFonts w:ascii="Times New Roman" w:hAnsi="Times New Roman" w:cs="Times New Roman"/>
          <w:sz w:val="28"/>
          <w:szCs w:val="28"/>
        </w:rPr>
      </w:pPr>
    </w:p>
    <w:p w:rsidR="0069006C" w:rsidRDefault="0069006C" w:rsidP="0069006C">
      <w:pPr>
        <w:spacing w:after="0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69006C" w:rsidRDefault="0069006C" w:rsidP="0069006C">
      <w:pPr>
        <w:spacing w:after="0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006C" w:rsidRPr="00901CF1" w:rsidRDefault="0069006C" w:rsidP="0069006C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901CF1">
        <w:rPr>
          <w:rFonts w:ascii="Times New Roman" w:hAnsi="Times New Roman" w:cs="Times New Roman"/>
          <w:sz w:val="28"/>
          <w:szCs w:val="28"/>
        </w:rPr>
        <w:t>Предисловие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</w:t>
      </w:r>
    </w:p>
    <w:p w:rsidR="0069006C" w:rsidRDefault="0069006C" w:rsidP="0069006C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901CF1">
        <w:rPr>
          <w:rFonts w:ascii="Times New Roman" w:hAnsi="Times New Roman" w:cs="Times New Roman"/>
          <w:sz w:val="28"/>
          <w:szCs w:val="28"/>
        </w:rPr>
        <w:t>Программа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</w:t>
      </w:r>
    </w:p>
    <w:p w:rsidR="0069006C" w:rsidRDefault="0069006C" w:rsidP="0069006C">
      <w:pPr>
        <w:spacing w:after="0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006C" w:rsidRDefault="0069006C" w:rsidP="0069006C">
      <w:pPr>
        <w:spacing w:after="0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01CF1">
        <w:rPr>
          <w:rFonts w:ascii="Times New Roman" w:hAnsi="Times New Roman" w:cs="Times New Roman"/>
          <w:b/>
          <w:sz w:val="28"/>
          <w:szCs w:val="28"/>
        </w:rPr>
        <w:t>Контрольная работа</w:t>
      </w:r>
    </w:p>
    <w:p w:rsidR="0069006C" w:rsidRPr="00901CF1" w:rsidRDefault="0069006C" w:rsidP="0069006C">
      <w:pPr>
        <w:spacing w:after="0"/>
        <w:ind w:firstLine="42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006C" w:rsidRPr="00901CF1" w:rsidRDefault="0069006C" w:rsidP="0069006C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901CF1">
        <w:rPr>
          <w:rFonts w:ascii="Times New Roman" w:hAnsi="Times New Roman" w:cs="Times New Roman"/>
          <w:sz w:val="28"/>
          <w:szCs w:val="28"/>
        </w:rPr>
        <w:t>Контрольные задания №1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……………………………………………………</w:t>
      </w:r>
    </w:p>
    <w:p w:rsidR="0069006C" w:rsidRPr="00901CF1" w:rsidRDefault="0069006C" w:rsidP="0069006C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901CF1">
        <w:rPr>
          <w:rFonts w:ascii="Times New Roman" w:hAnsi="Times New Roman" w:cs="Times New Roman"/>
          <w:sz w:val="28"/>
          <w:szCs w:val="28"/>
        </w:rPr>
        <w:t>Указания к выполнению первой группы задач</w:t>
      </w:r>
      <w:r>
        <w:rPr>
          <w:rFonts w:ascii="Times New Roman" w:hAnsi="Times New Roman" w:cs="Times New Roman"/>
          <w:sz w:val="28"/>
          <w:szCs w:val="28"/>
        </w:rPr>
        <w:t>……………………………</w:t>
      </w:r>
    </w:p>
    <w:p w:rsidR="0069006C" w:rsidRPr="00901CF1" w:rsidRDefault="0069006C" w:rsidP="0069006C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901CF1">
        <w:rPr>
          <w:rFonts w:ascii="Times New Roman" w:hAnsi="Times New Roman" w:cs="Times New Roman"/>
          <w:sz w:val="28"/>
          <w:szCs w:val="28"/>
        </w:rPr>
        <w:t>Контрольные задания №</w:t>
      </w:r>
      <w:r>
        <w:rPr>
          <w:rFonts w:ascii="Times New Roman" w:hAnsi="Times New Roman" w:cs="Times New Roman"/>
          <w:sz w:val="28"/>
          <w:szCs w:val="28"/>
        </w:rPr>
        <w:t>2……………………………………………………</w:t>
      </w:r>
    </w:p>
    <w:p w:rsidR="0069006C" w:rsidRPr="00901CF1" w:rsidRDefault="0069006C" w:rsidP="0069006C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901CF1">
        <w:rPr>
          <w:rFonts w:ascii="Times New Roman" w:hAnsi="Times New Roman" w:cs="Times New Roman"/>
          <w:sz w:val="28"/>
          <w:szCs w:val="28"/>
        </w:rPr>
        <w:t xml:space="preserve">Указания к выполнению </w:t>
      </w:r>
      <w:r>
        <w:rPr>
          <w:rFonts w:ascii="Times New Roman" w:hAnsi="Times New Roman" w:cs="Times New Roman"/>
          <w:sz w:val="28"/>
          <w:szCs w:val="28"/>
        </w:rPr>
        <w:t>втор</w:t>
      </w:r>
      <w:r w:rsidRPr="00901CF1">
        <w:rPr>
          <w:rFonts w:ascii="Times New Roman" w:hAnsi="Times New Roman" w:cs="Times New Roman"/>
          <w:sz w:val="28"/>
          <w:szCs w:val="28"/>
        </w:rPr>
        <w:t>ой группы задач</w:t>
      </w:r>
      <w:r>
        <w:rPr>
          <w:rFonts w:ascii="Times New Roman" w:hAnsi="Times New Roman" w:cs="Times New Roman"/>
          <w:sz w:val="28"/>
          <w:szCs w:val="28"/>
        </w:rPr>
        <w:t>……………………………</w:t>
      </w:r>
    </w:p>
    <w:p w:rsidR="0069006C" w:rsidRPr="00901CF1" w:rsidRDefault="0069006C" w:rsidP="0069006C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901CF1">
        <w:rPr>
          <w:rFonts w:ascii="Times New Roman" w:hAnsi="Times New Roman" w:cs="Times New Roman"/>
          <w:sz w:val="28"/>
          <w:szCs w:val="28"/>
        </w:rPr>
        <w:t>Контрольные задания №</w:t>
      </w:r>
      <w:r>
        <w:rPr>
          <w:rFonts w:ascii="Times New Roman" w:hAnsi="Times New Roman" w:cs="Times New Roman"/>
          <w:sz w:val="28"/>
          <w:szCs w:val="28"/>
        </w:rPr>
        <w:t>3……………………………………………………</w:t>
      </w:r>
    </w:p>
    <w:p w:rsidR="0069006C" w:rsidRPr="00901CF1" w:rsidRDefault="0069006C" w:rsidP="0069006C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901CF1">
        <w:rPr>
          <w:rFonts w:ascii="Times New Roman" w:hAnsi="Times New Roman" w:cs="Times New Roman"/>
          <w:sz w:val="28"/>
          <w:szCs w:val="28"/>
        </w:rPr>
        <w:t xml:space="preserve">Указания к выполнению </w:t>
      </w:r>
      <w:r>
        <w:rPr>
          <w:rFonts w:ascii="Times New Roman" w:hAnsi="Times New Roman" w:cs="Times New Roman"/>
          <w:sz w:val="28"/>
          <w:szCs w:val="28"/>
        </w:rPr>
        <w:t xml:space="preserve">третьей </w:t>
      </w:r>
      <w:r w:rsidRPr="00901CF1">
        <w:rPr>
          <w:rFonts w:ascii="Times New Roman" w:hAnsi="Times New Roman" w:cs="Times New Roman"/>
          <w:sz w:val="28"/>
          <w:szCs w:val="28"/>
        </w:rPr>
        <w:t>группы задач</w:t>
      </w:r>
      <w:r>
        <w:rPr>
          <w:rFonts w:ascii="Times New Roman" w:hAnsi="Times New Roman" w:cs="Times New Roman"/>
          <w:sz w:val="28"/>
          <w:szCs w:val="28"/>
        </w:rPr>
        <w:t>……………………………</w:t>
      </w:r>
    </w:p>
    <w:p w:rsidR="0069006C" w:rsidRPr="00901CF1" w:rsidRDefault="0069006C" w:rsidP="0069006C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901CF1">
        <w:rPr>
          <w:rFonts w:ascii="Times New Roman" w:hAnsi="Times New Roman" w:cs="Times New Roman"/>
          <w:sz w:val="28"/>
          <w:szCs w:val="28"/>
        </w:rPr>
        <w:t>Контрольные задания №</w:t>
      </w:r>
      <w:r>
        <w:rPr>
          <w:rFonts w:ascii="Times New Roman" w:hAnsi="Times New Roman" w:cs="Times New Roman"/>
          <w:sz w:val="28"/>
          <w:szCs w:val="28"/>
        </w:rPr>
        <w:t>4……………………………………………………</w:t>
      </w:r>
    </w:p>
    <w:p w:rsidR="0069006C" w:rsidRDefault="0069006C" w:rsidP="0069006C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Указания к выполнению четвертой</w:t>
      </w:r>
      <w:r w:rsidRPr="00901CF1">
        <w:rPr>
          <w:rFonts w:ascii="Times New Roman" w:hAnsi="Times New Roman" w:cs="Times New Roman"/>
          <w:sz w:val="28"/>
          <w:szCs w:val="28"/>
        </w:rPr>
        <w:t xml:space="preserve"> группы задач</w:t>
      </w:r>
      <w:r>
        <w:rPr>
          <w:rFonts w:ascii="Times New Roman" w:hAnsi="Times New Roman" w:cs="Times New Roman"/>
          <w:sz w:val="28"/>
          <w:szCs w:val="28"/>
        </w:rPr>
        <w:t>…………………………</w:t>
      </w:r>
    </w:p>
    <w:p w:rsidR="0069006C" w:rsidRPr="0069006C" w:rsidRDefault="0069006C" w:rsidP="0069006C">
      <w:pPr>
        <w:spacing w:after="0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901CF1">
        <w:rPr>
          <w:rFonts w:ascii="Times New Roman" w:hAnsi="Times New Roman" w:cs="Times New Roman"/>
          <w:sz w:val="28"/>
          <w:szCs w:val="28"/>
        </w:rPr>
        <w:t>Рекомендуемые литературы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………………………………………………......</w:t>
      </w:r>
    </w:p>
    <w:p w:rsidR="00242F58" w:rsidRDefault="00242F58" w:rsidP="00511DC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</w:rPr>
      </w:pPr>
    </w:p>
    <w:p w:rsidR="0049109A" w:rsidRDefault="0049109A" w:rsidP="00511DC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</w:rPr>
      </w:pPr>
    </w:p>
    <w:p w:rsidR="0049109A" w:rsidRDefault="0049109A" w:rsidP="00511DC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</w:rPr>
      </w:pPr>
    </w:p>
    <w:p w:rsidR="0049109A" w:rsidRDefault="0049109A" w:rsidP="00511DC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</w:rPr>
      </w:pPr>
    </w:p>
    <w:p w:rsidR="0049109A" w:rsidRDefault="0049109A" w:rsidP="00511DC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</w:rPr>
      </w:pPr>
    </w:p>
    <w:p w:rsidR="0076744A" w:rsidRDefault="0076744A">
      <w:pPr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br w:type="page"/>
      </w:r>
    </w:p>
    <w:p w:rsidR="0076744A" w:rsidRDefault="0076744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76744A" w:rsidRDefault="0076744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76744A" w:rsidRDefault="0076744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76744A" w:rsidRDefault="0076744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49109A" w:rsidRPr="00D01AA7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  <w:r w:rsidRPr="00D01AA7">
        <w:rPr>
          <w:rFonts w:ascii="Times New Roman" w:hAnsi="Times New Roman"/>
          <w:sz w:val="28"/>
          <w:szCs w:val="28"/>
          <w:lang w:val="kk-KZ"/>
        </w:rPr>
        <w:t>Абдрашев С.Ж., Мырзалиев Д.С.,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D01AA7">
        <w:rPr>
          <w:rFonts w:ascii="Times New Roman" w:hAnsi="Times New Roman"/>
          <w:sz w:val="28"/>
          <w:szCs w:val="28"/>
          <w:lang w:val="kk-KZ"/>
        </w:rPr>
        <w:t xml:space="preserve">Байжанов А.Ж., </w:t>
      </w:r>
    </w:p>
    <w:p w:rsidR="0049109A" w:rsidRPr="00D01AA7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49109A" w:rsidRPr="00EE5D7B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49109A" w:rsidRPr="00EE5D7B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49109A" w:rsidRPr="00EE5D7B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49109A" w:rsidRPr="00EE5D7B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49109A" w:rsidRPr="00EE5D7B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49109A" w:rsidRPr="00EE5D7B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Основы конструирование и детали машин</w:t>
      </w:r>
    </w:p>
    <w:p w:rsidR="0049109A" w:rsidRPr="00475176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475176">
        <w:rPr>
          <w:rFonts w:ascii="Times New Roman" w:hAnsi="Times New Roman"/>
          <w:sz w:val="28"/>
          <w:szCs w:val="28"/>
        </w:rPr>
        <w:t xml:space="preserve">Методические указания </w:t>
      </w:r>
      <w:r>
        <w:rPr>
          <w:rFonts w:ascii="Times New Roman" w:hAnsi="Times New Roman"/>
          <w:sz w:val="28"/>
          <w:szCs w:val="28"/>
        </w:rPr>
        <w:t xml:space="preserve">и контрольные </w:t>
      </w:r>
      <w:proofErr w:type="gramStart"/>
      <w:r>
        <w:rPr>
          <w:rFonts w:ascii="Times New Roman" w:hAnsi="Times New Roman"/>
          <w:sz w:val="28"/>
          <w:szCs w:val="28"/>
        </w:rPr>
        <w:t>задании</w:t>
      </w:r>
      <w:proofErr w:type="gramEnd"/>
      <w:r>
        <w:rPr>
          <w:rFonts w:ascii="Times New Roman" w:hAnsi="Times New Roman"/>
          <w:sz w:val="28"/>
          <w:szCs w:val="28"/>
        </w:rPr>
        <w:t xml:space="preserve"> для студентов заочной формы обучения по специальности </w:t>
      </w:r>
      <w:r w:rsidRPr="00475176">
        <w:rPr>
          <w:rFonts w:ascii="Times New Roman" w:hAnsi="Times New Roman"/>
          <w:sz w:val="28"/>
          <w:szCs w:val="28"/>
        </w:rPr>
        <w:t xml:space="preserve"> 5В072400</w:t>
      </w:r>
      <w:r>
        <w:rPr>
          <w:rFonts w:ascii="Times New Roman" w:hAnsi="Times New Roman"/>
          <w:sz w:val="28"/>
          <w:szCs w:val="28"/>
        </w:rPr>
        <w:t xml:space="preserve"> – Технологические машины и оборудование</w:t>
      </w:r>
    </w:p>
    <w:p w:rsidR="0049109A" w:rsidRPr="009B33A3" w:rsidRDefault="0049109A" w:rsidP="0049109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9109A" w:rsidRPr="00F56ADE" w:rsidRDefault="0049109A" w:rsidP="0049109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49109A" w:rsidRPr="00F56ADE" w:rsidRDefault="0049109A" w:rsidP="0049109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49109A" w:rsidRPr="00D01AA7" w:rsidRDefault="0049109A" w:rsidP="0049109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49109A" w:rsidRPr="00D01AA7" w:rsidRDefault="0049109A" w:rsidP="0049109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49109A" w:rsidRPr="00D01AA7" w:rsidRDefault="0049109A" w:rsidP="0049109A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lang w:val="kk-KZ"/>
        </w:rPr>
      </w:pPr>
      <w:r w:rsidRPr="00D01AA7">
        <w:rPr>
          <w:rFonts w:ascii="Times New Roman" w:hAnsi="Times New Roman"/>
          <w:sz w:val="28"/>
          <w:szCs w:val="28"/>
          <w:lang w:val="kk-KZ"/>
        </w:rPr>
        <w:t>Подписано в печать             «         »                201</w:t>
      </w:r>
      <w:r>
        <w:rPr>
          <w:rFonts w:ascii="Times New Roman" w:hAnsi="Times New Roman"/>
          <w:sz w:val="28"/>
          <w:szCs w:val="28"/>
          <w:lang w:val="kk-KZ"/>
        </w:rPr>
        <w:t>7</w:t>
      </w:r>
      <w:r w:rsidRPr="00D01AA7">
        <w:rPr>
          <w:rFonts w:ascii="Times New Roman" w:hAnsi="Times New Roman"/>
          <w:sz w:val="28"/>
          <w:szCs w:val="28"/>
          <w:lang w:val="kk-KZ"/>
        </w:rPr>
        <w:t>г.</w:t>
      </w:r>
    </w:p>
    <w:p w:rsidR="0049109A" w:rsidRPr="00D01AA7" w:rsidRDefault="0049109A" w:rsidP="0049109A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lang w:val="kk-KZ"/>
        </w:rPr>
      </w:pPr>
      <w:r w:rsidRPr="00D01AA7">
        <w:rPr>
          <w:rFonts w:ascii="Times New Roman" w:hAnsi="Times New Roman"/>
          <w:sz w:val="28"/>
          <w:szCs w:val="28"/>
          <w:lang w:val="kk-KZ"/>
        </w:rPr>
        <w:t xml:space="preserve">Формат бумаги </w:t>
      </w:r>
    </w:p>
    <w:p w:rsidR="0049109A" w:rsidRPr="00D01AA7" w:rsidRDefault="0049109A" w:rsidP="0049109A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lang w:val="kk-KZ"/>
        </w:rPr>
      </w:pPr>
      <w:r w:rsidRPr="00D01AA7">
        <w:rPr>
          <w:rFonts w:ascii="Times New Roman" w:hAnsi="Times New Roman"/>
          <w:sz w:val="28"/>
          <w:szCs w:val="28"/>
          <w:lang w:val="kk-KZ"/>
        </w:rPr>
        <w:t>Бумага типографская. Печать офсетная. Объем         п.л.</w:t>
      </w:r>
    </w:p>
    <w:p w:rsidR="0049109A" w:rsidRPr="00D01AA7" w:rsidRDefault="0049109A" w:rsidP="0049109A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lang w:val="kk-KZ"/>
        </w:rPr>
      </w:pPr>
      <w:r w:rsidRPr="00D01AA7">
        <w:rPr>
          <w:rFonts w:ascii="Times New Roman" w:hAnsi="Times New Roman"/>
          <w:sz w:val="28"/>
          <w:szCs w:val="28"/>
          <w:lang w:val="kk-KZ"/>
        </w:rPr>
        <w:t xml:space="preserve">Тираж        экз. Заказ №      </w:t>
      </w:r>
    </w:p>
    <w:p w:rsidR="0049109A" w:rsidRPr="00D01AA7" w:rsidRDefault="0049109A" w:rsidP="0049109A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49109A" w:rsidRPr="00D01AA7" w:rsidRDefault="0049109A" w:rsidP="0049109A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49109A" w:rsidRPr="00D01AA7" w:rsidRDefault="0049109A" w:rsidP="0049109A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49109A" w:rsidRPr="00D01AA7" w:rsidRDefault="0049109A" w:rsidP="0049109A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49109A" w:rsidRPr="00D01AA7" w:rsidRDefault="0049109A" w:rsidP="0049109A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49109A" w:rsidRPr="00D01AA7" w:rsidRDefault="0049109A" w:rsidP="0049109A">
      <w:pPr>
        <w:spacing w:after="0" w:line="240" w:lineRule="auto"/>
        <w:rPr>
          <w:rFonts w:ascii="Times New Roman" w:hAnsi="Times New Roman"/>
          <w:sz w:val="28"/>
          <w:szCs w:val="28"/>
          <w:lang w:val="kk-KZ"/>
        </w:rPr>
      </w:pPr>
    </w:p>
    <w:p w:rsidR="0049109A" w:rsidRPr="00D01AA7" w:rsidRDefault="0049109A" w:rsidP="0049109A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49109A" w:rsidRPr="00D01AA7" w:rsidRDefault="0049109A" w:rsidP="0049109A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49109A" w:rsidRPr="00D01AA7" w:rsidRDefault="0049109A" w:rsidP="0049109A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49109A" w:rsidRPr="00D01AA7" w:rsidRDefault="0049109A" w:rsidP="0049109A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lang w:eastAsia="ko-KR"/>
        </w:rPr>
      </w:pPr>
    </w:p>
    <w:p w:rsidR="0049109A" w:rsidRPr="00D01AA7" w:rsidRDefault="0049109A" w:rsidP="0049109A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lang w:eastAsia="ko-KR"/>
        </w:rPr>
      </w:pPr>
    </w:p>
    <w:p w:rsidR="0049109A" w:rsidRPr="00D01AA7" w:rsidRDefault="0049109A" w:rsidP="0049109A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lang w:eastAsia="ko-KR"/>
        </w:rPr>
      </w:pPr>
    </w:p>
    <w:p w:rsidR="0049109A" w:rsidRDefault="0049109A" w:rsidP="0049109A">
      <w:pPr>
        <w:spacing w:after="0" w:line="240" w:lineRule="auto"/>
        <w:ind w:hanging="540"/>
        <w:jc w:val="center"/>
        <w:rPr>
          <w:rFonts w:ascii="Times New Roman" w:hAnsi="Times New Roman"/>
          <w:sz w:val="28"/>
          <w:szCs w:val="28"/>
          <w:lang w:val="kk-KZ"/>
        </w:rPr>
      </w:pPr>
      <w:r w:rsidRPr="00D01AA7">
        <w:rPr>
          <w:rFonts w:ascii="Times New Roman" w:hAnsi="Times New Roman"/>
          <w:sz w:val="28"/>
          <w:szCs w:val="28"/>
          <w:lang w:eastAsia="ko-KR"/>
        </w:rPr>
        <w:t>©</w:t>
      </w:r>
      <w:r w:rsidRPr="00D01AA7">
        <w:rPr>
          <w:rFonts w:ascii="Times New Roman" w:hAnsi="Times New Roman"/>
          <w:sz w:val="28"/>
          <w:szCs w:val="28"/>
          <w:lang w:val="kk-KZ"/>
        </w:rPr>
        <w:t xml:space="preserve"> Издание Южно-Казахстанского государственного университета</w:t>
      </w:r>
    </w:p>
    <w:p w:rsidR="0049109A" w:rsidRPr="00D01AA7" w:rsidRDefault="0049109A" w:rsidP="0049109A">
      <w:pPr>
        <w:spacing w:after="0" w:line="240" w:lineRule="auto"/>
        <w:ind w:hanging="540"/>
        <w:jc w:val="center"/>
        <w:rPr>
          <w:rFonts w:ascii="Times New Roman" w:hAnsi="Times New Roman"/>
          <w:sz w:val="28"/>
          <w:szCs w:val="28"/>
          <w:lang w:val="kk-KZ"/>
        </w:rPr>
      </w:pPr>
      <w:r w:rsidRPr="00D01AA7">
        <w:rPr>
          <w:rFonts w:ascii="Times New Roman" w:hAnsi="Times New Roman"/>
          <w:sz w:val="28"/>
          <w:szCs w:val="28"/>
          <w:lang w:val="kk-KZ"/>
        </w:rPr>
        <w:t>им. М.Ауезова</w:t>
      </w:r>
    </w:p>
    <w:p w:rsidR="0049109A" w:rsidRPr="00D01AA7" w:rsidRDefault="0049109A" w:rsidP="0049109A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49109A" w:rsidRPr="00D01AA7" w:rsidRDefault="0049109A" w:rsidP="0049109A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49109A" w:rsidRPr="00D01AA7" w:rsidRDefault="0049109A" w:rsidP="0049109A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49109A" w:rsidRDefault="0049109A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  <w:r w:rsidRPr="00D01AA7">
        <w:rPr>
          <w:rFonts w:ascii="Times New Roman" w:hAnsi="Times New Roman"/>
          <w:sz w:val="28"/>
          <w:szCs w:val="28"/>
          <w:lang w:val="kk-KZ"/>
        </w:rPr>
        <w:t>Издательский центр ЮКГУ им. М.Ауезова, г.Шымкент, пр.Тауке хана,5</w:t>
      </w:r>
    </w:p>
    <w:p w:rsidR="009C045F" w:rsidRDefault="009C045F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9C045F" w:rsidRDefault="009C045F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</w:p>
    <w:p w:rsidR="009C045F" w:rsidRPr="00D01AA7" w:rsidRDefault="009C045F" w:rsidP="0049109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kk-KZ"/>
        </w:rPr>
      </w:pPr>
    </w:p>
    <w:sectPr w:rsidR="009C045F" w:rsidRPr="00D01AA7" w:rsidSect="00E73D63">
      <w:footerReference w:type="default" r:id="rId28"/>
      <w:pgSz w:w="11909" w:h="16838"/>
      <w:pgMar w:top="1134" w:right="1134" w:bottom="1134" w:left="1134" w:header="0" w:footer="646" w:gutter="391"/>
      <w:cols w:space="708"/>
      <w:noEndnote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E0BF5" w:rsidRDefault="000E0BF5" w:rsidP="00E73D63">
      <w:pPr>
        <w:spacing w:after="0" w:line="240" w:lineRule="auto"/>
      </w:pPr>
      <w:r>
        <w:separator/>
      </w:r>
    </w:p>
  </w:endnote>
  <w:endnote w:type="continuationSeparator" w:id="0">
    <w:p w:rsidR="000E0BF5" w:rsidRDefault="000E0BF5" w:rsidP="00E73D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901280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6"/>
        <w:szCs w:val="26"/>
      </w:rPr>
    </w:sdtEndPr>
    <w:sdtContent>
      <w:p w:rsidR="000E0BF5" w:rsidRPr="00E73D63" w:rsidRDefault="000E0BF5">
        <w:pPr>
          <w:pStyle w:val="ab"/>
          <w:jc w:val="center"/>
          <w:rPr>
            <w:rFonts w:ascii="Times New Roman" w:hAnsi="Times New Roman" w:cs="Times New Roman"/>
            <w:sz w:val="26"/>
            <w:szCs w:val="26"/>
          </w:rPr>
        </w:pPr>
        <w:r w:rsidRPr="00E73D63">
          <w:rPr>
            <w:rFonts w:ascii="Times New Roman" w:hAnsi="Times New Roman" w:cs="Times New Roman"/>
            <w:sz w:val="26"/>
            <w:szCs w:val="26"/>
          </w:rPr>
          <w:fldChar w:fldCharType="begin"/>
        </w:r>
        <w:r w:rsidRPr="00E73D63">
          <w:rPr>
            <w:rFonts w:ascii="Times New Roman" w:hAnsi="Times New Roman" w:cs="Times New Roman"/>
            <w:sz w:val="26"/>
            <w:szCs w:val="26"/>
          </w:rPr>
          <w:instrText xml:space="preserve"> PAGE   \* MERGEFORMAT </w:instrText>
        </w:r>
        <w:r w:rsidRPr="00E73D63">
          <w:rPr>
            <w:rFonts w:ascii="Times New Roman" w:hAnsi="Times New Roman" w:cs="Times New Roman"/>
            <w:sz w:val="26"/>
            <w:szCs w:val="26"/>
          </w:rPr>
          <w:fldChar w:fldCharType="separate"/>
        </w:r>
        <w:r w:rsidR="00637E88">
          <w:rPr>
            <w:rFonts w:ascii="Times New Roman" w:hAnsi="Times New Roman" w:cs="Times New Roman"/>
            <w:noProof/>
            <w:sz w:val="26"/>
            <w:szCs w:val="26"/>
          </w:rPr>
          <w:t>31</w:t>
        </w:r>
        <w:r w:rsidRPr="00E73D63">
          <w:rPr>
            <w:rFonts w:ascii="Times New Roman" w:hAnsi="Times New Roman" w:cs="Times New Roman"/>
            <w:sz w:val="26"/>
            <w:szCs w:val="26"/>
          </w:rPr>
          <w:fldChar w:fldCharType="end"/>
        </w:r>
      </w:p>
    </w:sdtContent>
  </w:sdt>
  <w:p w:rsidR="000E0BF5" w:rsidRDefault="000E0BF5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E0BF5" w:rsidRDefault="000E0BF5" w:rsidP="00E73D63">
      <w:pPr>
        <w:spacing w:after="0" w:line="240" w:lineRule="auto"/>
      </w:pPr>
      <w:r>
        <w:separator/>
      </w:r>
    </w:p>
  </w:footnote>
  <w:footnote w:type="continuationSeparator" w:id="0">
    <w:p w:rsidR="000E0BF5" w:rsidRDefault="000E0BF5" w:rsidP="00E73D6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5E5A3F"/>
    <w:multiLevelType w:val="hybridMultilevel"/>
    <w:tmpl w:val="25186CD0"/>
    <w:lvl w:ilvl="0" w:tplc="214A6C6E">
      <w:start w:val="1"/>
      <w:numFmt w:val="decimal"/>
      <w:lvlText w:val="%1."/>
      <w:lvlJc w:val="left"/>
      <w:pPr>
        <w:ind w:left="11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94" w:hanging="360"/>
      </w:pPr>
    </w:lvl>
    <w:lvl w:ilvl="2" w:tplc="0419001B" w:tentative="1">
      <w:start w:val="1"/>
      <w:numFmt w:val="lowerRoman"/>
      <w:lvlText w:val="%3."/>
      <w:lvlJc w:val="right"/>
      <w:pPr>
        <w:ind w:left="2614" w:hanging="180"/>
      </w:pPr>
    </w:lvl>
    <w:lvl w:ilvl="3" w:tplc="0419000F" w:tentative="1">
      <w:start w:val="1"/>
      <w:numFmt w:val="decimal"/>
      <w:lvlText w:val="%4."/>
      <w:lvlJc w:val="left"/>
      <w:pPr>
        <w:ind w:left="3334" w:hanging="360"/>
      </w:pPr>
    </w:lvl>
    <w:lvl w:ilvl="4" w:tplc="04190019" w:tentative="1">
      <w:start w:val="1"/>
      <w:numFmt w:val="lowerLetter"/>
      <w:lvlText w:val="%5."/>
      <w:lvlJc w:val="left"/>
      <w:pPr>
        <w:ind w:left="4054" w:hanging="360"/>
      </w:pPr>
    </w:lvl>
    <w:lvl w:ilvl="5" w:tplc="0419001B" w:tentative="1">
      <w:start w:val="1"/>
      <w:numFmt w:val="lowerRoman"/>
      <w:lvlText w:val="%6."/>
      <w:lvlJc w:val="right"/>
      <w:pPr>
        <w:ind w:left="4774" w:hanging="180"/>
      </w:pPr>
    </w:lvl>
    <w:lvl w:ilvl="6" w:tplc="0419000F" w:tentative="1">
      <w:start w:val="1"/>
      <w:numFmt w:val="decimal"/>
      <w:lvlText w:val="%7."/>
      <w:lvlJc w:val="left"/>
      <w:pPr>
        <w:ind w:left="5494" w:hanging="360"/>
      </w:pPr>
    </w:lvl>
    <w:lvl w:ilvl="7" w:tplc="04190019" w:tentative="1">
      <w:start w:val="1"/>
      <w:numFmt w:val="lowerLetter"/>
      <w:lvlText w:val="%8."/>
      <w:lvlJc w:val="left"/>
      <w:pPr>
        <w:ind w:left="6214" w:hanging="360"/>
      </w:pPr>
    </w:lvl>
    <w:lvl w:ilvl="8" w:tplc="0419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1">
    <w:nsid w:val="1EBF490F"/>
    <w:multiLevelType w:val="hybridMultilevel"/>
    <w:tmpl w:val="D676112E"/>
    <w:lvl w:ilvl="0" w:tplc="8F0C229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2AD86CE4"/>
    <w:multiLevelType w:val="hybridMultilevel"/>
    <w:tmpl w:val="FD30D3DA"/>
    <w:lvl w:ilvl="0" w:tplc="E702B70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332B3361"/>
    <w:multiLevelType w:val="hybridMultilevel"/>
    <w:tmpl w:val="758272D4"/>
    <w:lvl w:ilvl="0" w:tplc="E45E985C">
      <w:start w:val="1"/>
      <w:numFmt w:val="decimal"/>
      <w:lvlText w:val="%1."/>
      <w:lvlJc w:val="left"/>
      <w:pPr>
        <w:ind w:left="8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</w:lvl>
    <w:lvl w:ilvl="3" w:tplc="0419000F" w:tentative="1">
      <w:start w:val="1"/>
      <w:numFmt w:val="decimal"/>
      <w:lvlText w:val="%4."/>
      <w:lvlJc w:val="left"/>
      <w:pPr>
        <w:ind w:left="2974" w:hanging="360"/>
      </w:p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</w:lvl>
    <w:lvl w:ilvl="6" w:tplc="0419000F" w:tentative="1">
      <w:start w:val="1"/>
      <w:numFmt w:val="decimal"/>
      <w:lvlText w:val="%7."/>
      <w:lvlJc w:val="left"/>
      <w:pPr>
        <w:ind w:left="5134" w:hanging="360"/>
      </w:p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4">
    <w:nsid w:val="36BD27F3"/>
    <w:multiLevelType w:val="hybridMultilevel"/>
    <w:tmpl w:val="A6C8D4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D5C2176"/>
    <w:multiLevelType w:val="hybridMultilevel"/>
    <w:tmpl w:val="407639B8"/>
    <w:lvl w:ilvl="0" w:tplc="392CC80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526C2E98"/>
    <w:multiLevelType w:val="hybridMultilevel"/>
    <w:tmpl w:val="1BFA9466"/>
    <w:lvl w:ilvl="0" w:tplc="ED66171E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 w:numId="5">
    <w:abstractNumId w:val="5"/>
  </w:num>
  <w:num w:numId="6">
    <w:abstractNumId w:val="6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55A65"/>
    <w:rsid w:val="000D56A1"/>
    <w:rsid w:val="000E0BF5"/>
    <w:rsid w:val="0012587F"/>
    <w:rsid w:val="0013633E"/>
    <w:rsid w:val="00183BF9"/>
    <w:rsid w:val="001A4921"/>
    <w:rsid w:val="001D6D7C"/>
    <w:rsid w:val="001F4DC1"/>
    <w:rsid w:val="00205DA6"/>
    <w:rsid w:val="0021265C"/>
    <w:rsid w:val="002319CC"/>
    <w:rsid w:val="00242F58"/>
    <w:rsid w:val="00261BE6"/>
    <w:rsid w:val="00270560"/>
    <w:rsid w:val="002829A6"/>
    <w:rsid w:val="002E6159"/>
    <w:rsid w:val="00307648"/>
    <w:rsid w:val="00357E25"/>
    <w:rsid w:val="003933D5"/>
    <w:rsid w:val="003E4285"/>
    <w:rsid w:val="00416F42"/>
    <w:rsid w:val="00421512"/>
    <w:rsid w:val="004242CB"/>
    <w:rsid w:val="004373FE"/>
    <w:rsid w:val="00484C17"/>
    <w:rsid w:val="0049109A"/>
    <w:rsid w:val="004B2113"/>
    <w:rsid w:val="004F57B0"/>
    <w:rsid w:val="00511DC8"/>
    <w:rsid w:val="005307AB"/>
    <w:rsid w:val="00565B3C"/>
    <w:rsid w:val="00573ACD"/>
    <w:rsid w:val="005768B2"/>
    <w:rsid w:val="00587334"/>
    <w:rsid w:val="00592A03"/>
    <w:rsid w:val="005B2072"/>
    <w:rsid w:val="005E29BA"/>
    <w:rsid w:val="005E74D5"/>
    <w:rsid w:val="006137A5"/>
    <w:rsid w:val="0063002F"/>
    <w:rsid w:val="00637E88"/>
    <w:rsid w:val="00640AD3"/>
    <w:rsid w:val="006632EB"/>
    <w:rsid w:val="0069006C"/>
    <w:rsid w:val="006A1A98"/>
    <w:rsid w:val="007050AA"/>
    <w:rsid w:val="00705505"/>
    <w:rsid w:val="007316C9"/>
    <w:rsid w:val="0076744A"/>
    <w:rsid w:val="007B4875"/>
    <w:rsid w:val="007C6572"/>
    <w:rsid w:val="007E1E78"/>
    <w:rsid w:val="00801E27"/>
    <w:rsid w:val="008440EB"/>
    <w:rsid w:val="0085547D"/>
    <w:rsid w:val="00873383"/>
    <w:rsid w:val="00886BF4"/>
    <w:rsid w:val="00886FFC"/>
    <w:rsid w:val="008B24E9"/>
    <w:rsid w:val="008E1628"/>
    <w:rsid w:val="008E35BC"/>
    <w:rsid w:val="00917263"/>
    <w:rsid w:val="0093361B"/>
    <w:rsid w:val="009A029C"/>
    <w:rsid w:val="009C045F"/>
    <w:rsid w:val="009C275D"/>
    <w:rsid w:val="009D5413"/>
    <w:rsid w:val="009E5FFB"/>
    <w:rsid w:val="00A25D97"/>
    <w:rsid w:val="00A304EB"/>
    <w:rsid w:val="00A702D2"/>
    <w:rsid w:val="00A826CB"/>
    <w:rsid w:val="00AA5950"/>
    <w:rsid w:val="00AB1008"/>
    <w:rsid w:val="00AF454E"/>
    <w:rsid w:val="00B31C26"/>
    <w:rsid w:val="00B53910"/>
    <w:rsid w:val="00B70F5A"/>
    <w:rsid w:val="00BA48E5"/>
    <w:rsid w:val="00C47F7C"/>
    <w:rsid w:val="00C742ED"/>
    <w:rsid w:val="00C84871"/>
    <w:rsid w:val="00CD45C7"/>
    <w:rsid w:val="00D66DD5"/>
    <w:rsid w:val="00DB26C9"/>
    <w:rsid w:val="00DC4492"/>
    <w:rsid w:val="00DD06A9"/>
    <w:rsid w:val="00E26A86"/>
    <w:rsid w:val="00E272C1"/>
    <w:rsid w:val="00E5537D"/>
    <w:rsid w:val="00E55A65"/>
    <w:rsid w:val="00E73D63"/>
    <w:rsid w:val="00E7697A"/>
    <w:rsid w:val="00EA0102"/>
    <w:rsid w:val="00EB62F1"/>
    <w:rsid w:val="00EB6810"/>
    <w:rsid w:val="00EC7599"/>
    <w:rsid w:val="00EE3AEA"/>
    <w:rsid w:val="00F8185D"/>
    <w:rsid w:val="00F971A7"/>
    <w:rsid w:val="00FA6473"/>
    <w:rsid w:val="00FF69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40E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D45C7"/>
    <w:pPr>
      <w:ind w:left="720"/>
      <w:contextualSpacing/>
    </w:pPr>
  </w:style>
  <w:style w:type="table" w:styleId="a4">
    <w:name w:val="Table Grid"/>
    <w:basedOn w:val="a1"/>
    <w:uiPriority w:val="59"/>
    <w:rsid w:val="0070550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7055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05505"/>
    <w:rPr>
      <w:rFonts w:ascii="Tahoma" w:hAnsi="Tahoma" w:cs="Tahoma"/>
      <w:sz w:val="16"/>
      <w:szCs w:val="16"/>
    </w:rPr>
  </w:style>
  <w:style w:type="character" w:styleId="a7">
    <w:name w:val="Placeholder Text"/>
    <w:basedOn w:val="a0"/>
    <w:uiPriority w:val="99"/>
    <w:semiHidden/>
    <w:rsid w:val="00242F58"/>
    <w:rPr>
      <w:color w:val="808080"/>
    </w:rPr>
  </w:style>
  <w:style w:type="paragraph" w:styleId="a8">
    <w:name w:val="No Spacing"/>
    <w:qFormat/>
    <w:rsid w:val="0049109A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header"/>
    <w:basedOn w:val="a"/>
    <w:link w:val="aa"/>
    <w:uiPriority w:val="99"/>
    <w:semiHidden/>
    <w:unhideWhenUsed/>
    <w:rsid w:val="00E73D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E73D63"/>
  </w:style>
  <w:style w:type="paragraph" w:styleId="ab">
    <w:name w:val="footer"/>
    <w:basedOn w:val="a"/>
    <w:link w:val="ac"/>
    <w:uiPriority w:val="99"/>
    <w:unhideWhenUsed/>
    <w:rsid w:val="00E73D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E73D6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22CB22-5921-4994-AA53-19129FDFD8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32</Pages>
  <Words>7097</Words>
  <Characters>40457</Characters>
  <Application>Microsoft Office Word</Application>
  <DocSecurity>0</DocSecurity>
  <Lines>337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47460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20</cp:revision>
  <cp:lastPrinted>2017-05-31T11:46:00Z</cp:lastPrinted>
  <dcterms:created xsi:type="dcterms:W3CDTF">2017-05-31T11:09:00Z</dcterms:created>
  <dcterms:modified xsi:type="dcterms:W3CDTF">2017-06-01T10:01:00Z</dcterms:modified>
</cp:coreProperties>
</file>